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9838AE" w14:textId="225FFB3D" w:rsidR="0007553F" w:rsidRDefault="005A1BAA" w:rsidP="00EF3298">
      <w:pPr>
        <w:jc w:val="center"/>
        <w:rPr>
          <w:b/>
          <w:bCs/>
          <w:lang w:val="es-ES"/>
        </w:rPr>
      </w:pPr>
      <w:r>
        <w:rPr>
          <w:b/>
          <w:bCs/>
          <w:lang w:val="es-ES"/>
        </w:rPr>
        <w:t>NOMINA MANIZALES</w:t>
      </w:r>
    </w:p>
    <w:p w14:paraId="52BCDDF1" w14:textId="77777777" w:rsidR="005A1BAA" w:rsidRDefault="005A1BAA" w:rsidP="00EF3298">
      <w:pPr>
        <w:jc w:val="both"/>
        <w:rPr>
          <w:b/>
          <w:bCs/>
          <w:lang w:val="es-ES"/>
        </w:rPr>
      </w:pPr>
    </w:p>
    <w:p w14:paraId="08F96E64" w14:textId="3AF4DA44" w:rsidR="005A1BAA" w:rsidRDefault="005A1BAA" w:rsidP="00EF3298">
      <w:pPr>
        <w:pStyle w:val="Prrafodelista"/>
        <w:numPr>
          <w:ilvl w:val="0"/>
          <w:numId w:val="1"/>
        </w:numPr>
        <w:jc w:val="both"/>
        <w:rPr>
          <w:lang w:val="es-ES"/>
        </w:rPr>
      </w:pPr>
      <w:r w:rsidRPr="005A1BAA">
        <w:rPr>
          <w:lang w:val="es-ES"/>
        </w:rPr>
        <w:t>A inicio de mes se debe enviar el cronograma de actividades a la sede para establecer las fechas en la que deben enviar la información requerida para la nómina.</w:t>
      </w:r>
    </w:p>
    <w:p w14:paraId="29C0ED4E" w14:textId="0C2DA65D" w:rsidR="00DF4EF1" w:rsidRDefault="00DF4EF1" w:rsidP="00EF3298">
      <w:pPr>
        <w:pStyle w:val="Prrafodelista"/>
        <w:numPr>
          <w:ilvl w:val="0"/>
          <w:numId w:val="1"/>
        </w:numPr>
        <w:jc w:val="both"/>
        <w:rPr>
          <w:lang w:val="es-ES"/>
        </w:rPr>
      </w:pPr>
      <w:r>
        <w:rPr>
          <w:lang w:val="es-ES"/>
        </w:rPr>
        <w:t>Reporte de novedades</w:t>
      </w:r>
      <w:r w:rsidR="001869BF">
        <w:rPr>
          <w:lang w:val="es-ES"/>
        </w:rPr>
        <w:t xml:space="preserve">: </w:t>
      </w:r>
    </w:p>
    <w:p w14:paraId="217BBFCF" w14:textId="250C4855" w:rsidR="00A60CB6" w:rsidRPr="0025183E" w:rsidRDefault="00A60CB6" w:rsidP="00EF3298">
      <w:pPr>
        <w:pStyle w:val="Prrafodelista"/>
        <w:numPr>
          <w:ilvl w:val="1"/>
          <w:numId w:val="1"/>
        </w:numPr>
        <w:jc w:val="both"/>
        <w:rPr>
          <w:rFonts w:eastAsiaTheme="minorEastAsia" w:cstheme="minorHAnsi"/>
        </w:rPr>
      </w:pPr>
      <w:r w:rsidRPr="003662D5">
        <w:rPr>
          <w:rFonts w:cstheme="minorHAnsi"/>
          <w:b/>
          <w:bCs/>
        </w:rPr>
        <w:t>Reporte de ingresos:</w:t>
      </w:r>
      <w:r w:rsidRPr="003662D5">
        <w:rPr>
          <w:rFonts w:cstheme="minorHAnsi"/>
        </w:rPr>
        <w:t xml:space="preserve"> </w:t>
      </w:r>
      <w:r w:rsidR="00B861DD">
        <w:rPr>
          <w:rFonts w:cstheme="minorHAnsi"/>
        </w:rPr>
        <w:t>S</w:t>
      </w:r>
      <w:r w:rsidRPr="003662D5">
        <w:rPr>
          <w:rFonts w:cstheme="minorHAnsi"/>
        </w:rPr>
        <w:t xml:space="preserve">e envía el formato de ingreso, el requerimiento, el correo soporte de autorización, </w:t>
      </w:r>
      <w:r>
        <w:rPr>
          <w:rFonts w:cstheme="minorHAnsi"/>
        </w:rPr>
        <w:t xml:space="preserve">fotocopia de la </w:t>
      </w:r>
      <w:r w:rsidRPr="003662D5">
        <w:rPr>
          <w:rFonts w:cstheme="minorHAnsi"/>
        </w:rPr>
        <w:t>cedula, certificado de la cuenta bancaria, afiliación a la ARL, Salud, Pensión, consulta del RUAF, certificado de afiliación de cesantías, examen de ingreso, primera hoja del contrato y formato usuario sistema de información.</w:t>
      </w:r>
    </w:p>
    <w:p w14:paraId="0043AE2B" w14:textId="1E95DB63" w:rsidR="002E2538" w:rsidRPr="00B03F86" w:rsidRDefault="002E2538" w:rsidP="00EF3298">
      <w:pPr>
        <w:pStyle w:val="Prrafodelista"/>
        <w:numPr>
          <w:ilvl w:val="0"/>
          <w:numId w:val="4"/>
        </w:numPr>
        <w:spacing w:line="256" w:lineRule="auto"/>
        <w:jc w:val="both"/>
        <w:rPr>
          <w:rFonts w:eastAsiaTheme="minorEastAsia" w:cstheme="minorHAnsi"/>
        </w:rPr>
      </w:pPr>
      <w:r w:rsidRPr="00AE3EAA">
        <w:rPr>
          <w:rFonts w:cstheme="minorHAnsi"/>
          <w:b/>
        </w:rPr>
        <w:t>BIEMPLE</w:t>
      </w:r>
      <w:r>
        <w:rPr>
          <w:rFonts w:cstheme="minorHAnsi"/>
        </w:rPr>
        <w:t xml:space="preserve">: </w:t>
      </w:r>
      <w:r w:rsidR="00606636">
        <w:rPr>
          <w:rFonts w:cstheme="minorHAnsi"/>
        </w:rPr>
        <w:t>M</w:t>
      </w:r>
      <w:r>
        <w:rPr>
          <w:rFonts w:cstheme="minorHAnsi"/>
        </w:rPr>
        <w:t xml:space="preserve">aestro de empleados, en donde se ingresan los </w:t>
      </w:r>
      <w:r w:rsidRPr="0004092A">
        <w:rPr>
          <w:rFonts w:cstheme="minorHAnsi"/>
        </w:rPr>
        <w:t>datos</w:t>
      </w:r>
      <w:r>
        <w:rPr>
          <w:rFonts w:cstheme="minorHAnsi"/>
        </w:rPr>
        <w:t xml:space="preserve"> básicos y </w:t>
      </w:r>
      <w:r w:rsidRPr="0004092A">
        <w:rPr>
          <w:rFonts w:cstheme="minorHAnsi"/>
        </w:rPr>
        <w:t>personales del colaborador.</w:t>
      </w:r>
    </w:p>
    <w:p w14:paraId="3F7D4E0F" w14:textId="77777777" w:rsidR="002E2538" w:rsidRPr="00B03F86" w:rsidRDefault="002E2538" w:rsidP="00EF3298">
      <w:pPr>
        <w:spacing w:line="256" w:lineRule="auto"/>
        <w:contextualSpacing/>
        <w:jc w:val="both"/>
        <w:rPr>
          <w:rFonts w:cstheme="minorHAnsi"/>
        </w:rPr>
      </w:pPr>
      <w:r>
        <w:rPr>
          <w:rFonts w:cstheme="minorHAnsi"/>
        </w:rPr>
        <w:t xml:space="preserve">Se selecciona el botón </w:t>
      </w:r>
      <w:r>
        <w:rPr>
          <w:noProof/>
          <w:lang w:eastAsia="es-CO"/>
        </w:rPr>
        <w:drawing>
          <wp:inline distT="0" distB="0" distL="0" distR="0" wp14:anchorId="1C6F37C1" wp14:editId="71BAA108">
            <wp:extent cx="219075" cy="238125"/>
            <wp:effectExtent l="0" t="0" r="9525" b="9525"/>
            <wp:docPr id="1457302555" name="Imagen 14573025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302555" name="Imagen 1457302555"/>
                    <pic:cNvPicPr/>
                  </pic:nvPicPr>
                  <pic:blipFill rotWithShape="1">
                    <a:blip r:embed="rId8"/>
                    <a:srcRect l="29415" t="9917" r="67095" b="83726"/>
                    <a:stretch/>
                  </pic:blipFill>
                  <pic:spPr bwMode="auto">
                    <a:xfrm>
                      <a:off x="0" y="0"/>
                      <a:ext cx="219075" cy="238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theme="minorHAnsi"/>
        </w:rPr>
        <w:t xml:space="preserve">y se diligencias todos los ítems de la pantalla, se agrega la foto del colaborador y al termina se selecciona el botón </w:t>
      </w:r>
      <w:r>
        <w:rPr>
          <w:noProof/>
          <w:lang w:eastAsia="es-CO"/>
        </w:rPr>
        <w:drawing>
          <wp:inline distT="0" distB="0" distL="0" distR="0" wp14:anchorId="1FC09968" wp14:editId="3AC9FB08">
            <wp:extent cx="190500" cy="209550"/>
            <wp:effectExtent l="0" t="0" r="0" b="0"/>
            <wp:docPr id="1809717729" name="Imagen 18097177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302555" name="Imagen 1457302555"/>
                    <pic:cNvPicPr/>
                  </pic:nvPicPr>
                  <pic:blipFill rotWithShape="1">
                    <a:blip r:embed="rId8"/>
                    <a:srcRect l="39054" t="10170" r="57622" b="84235"/>
                    <a:stretch/>
                  </pic:blipFill>
                  <pic:spPr bwMode="auto">
                    <a:xfrm>
                      <a:off x="0" y="0"/>
                      <a:ext cx="190500" cy="209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287642" w14:textId="77777777" w:rsidR="002E2538" w:rsidRDefault="002E2538" w:rsidP="00EF3298">
      <w:pPr>
        <w:pStyle w:val="Prrafodelista"/>
        <w:jc w:val="both"/>
        <w:rPr>
          <w:rFonts w:eastAsiaTheme="minorEastAsia" w:cstheme="minorHAnsi"/>
        </w:rPr>
      </w:pPr>
      <w:r>
        <w:rPr>
          <w:noProof/>
          <w:lang w:eastAsia="es-C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B029FC" wp14:editId="0E479EB6">
                <wp:simplePos x="0" y="0"/>
                <wp:positionH relativeFrom="column">
                  <wp:posOffset>2152650</wp:posOffset>
                </wp:positionH>
                <wp:positionV relativeFrom="paragraph">
                  <wp:posOffset>393065</wp:posOffset>
                </wp:positionV>
                <wp:extent cx="190500" cy="228600"/>
                <wp:effectExtent l="0" t="0" r="19050" b="19050"/>
                <wp:wrapNone/>
                <wp:docPr id="1457302554" name="Rectángulo 14573025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2286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F76F210" id="Rectángulo 1457302554" o:spid="_x0000_s1026" style="position:absolute;margin-left:169.5pt;margin-top:30.95pt;width:15pt;height: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" filled="f" strokecolor="red" strokeweight="1.5pt"/>
            </w:pict>
          </mc:Fallback>
        </mc:AlternateContent>
      </w:r>
      <w:r>
        <w:rPr>
          <w:noProof/>
          <w:lang w:eastAsia="es-CO"/>
        </w:rPr>
        <w:drawing>
          <wp:inline distT="0" distB="0" distL="0" distR="0" wp14:anchorId="6CA070D3" wp14:editId="62153E25">
            <wp:extent cx="5731510" cy="3745865"/>
            <wp:effectExtent l="0" t="0" r="2540" b="6985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4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D9DEA" w14:textId="77777777" w:rsidR="002E2538" w:rsidRDefault="002E2538" w:rsidP="00EF3298">
      <w:pPr>
        <w:pStyle w:val="Prrafodelista"/>
        <w:jc w:val="both"/>
        <w:rPr>
          <w:rFonts w:eastAsiaTheme="minorEastAsia" w:cstheme="minorHAnsi"/>
        </w:rPr>
      </w:pPr>
    </w:p>
    <w:p w14:paraId="08AFEEFB" w14:textId="77777777" w:rsidR="002E2538" w:rsidRPr="003662D5" w:rsidRDefault="002E2538" w:rsidP="00EF3298">
      <w:pPr>
        <w:pStyle w:val="Prrafodelista"/>
        <w:jc w:val="both"/>
        <w:rPr>
          <w:rFonts w:eastAsiaTheme="minorEastAsia" w:cstheme="minorHAnsi"/>
        </w:rPr>
      </w:pPr>
    </w:p>
    <w:p w14:paraId="606FC5E9" w14:textId="1B3F5758" w:rsidR="002E2538" w:rsidRPr="00AE3EAA" w:rsidRDefault="002E2538" w:rsidP="00EF3298">
      <w:pPr>
        <w:pStyle w:val="Prrafodelista"/>
        <w:numPr>
          <w:ilvl w:val="0"/>
          <w:numId w:val="4"/>
        </w:numPr>
        <w:spacing w:line="256" w:lineRule="auto"/>
        <w:jc w:val="both"/>
        <w:rPr>
          <w:rFonts w:cstheme="minorHAnsi"/>
        </w:rPr>
      </w:pPr>
      <w:r w:rsidRPr="00AE3EAA">
        <w:rPr>
          <w:rFonts w:cstheme="minorHAnsi"/>
          <w:b/>
        </w:rPr>
        <w:t>CONTR:</w:t>
      </w:r>
      <w:r w:rsidRPr="0004092A">
        <w:rPr>
          <w:rFonts w:cstheme="minorHAnsi"/>
        </w:rPr>
        <w:t xml:space="preserve"> </w:t>
      </w:r>
      <w:r w:rsidR="0043464E">
        <w:rPr>
          <w:rFonts w:cstheme="minorHAnsi"/>
        </w:rPr>
        <w:t>D</w:t>
      </w:r>
      <w:r>
        <w:rPr>
          <w:rFonts w:cstheme="minorHAnsi"/>
        </w:rPr>
        <w:t>efinición de contratos, en donde se ingresan las condiciones contractuales del colaborador, en la pestaña información básica el tipo de contrato, de salario, jefe inmediato y demás.</w:t>
      </w:r>
    </w:p>
    <w:p w14:paraId="3B08545C" w14:textId="77777777" w:rsidR="002E2538" w:rsidRDefault="002E2538" w:rsidP="00EF3298">
      <w:pPr>
        <w:pStyle w:val="Prrafodelista"/>
        <w:jc w:val="both"/>
        <w:rPr>
          <w:rFonts w:cstheme="minorHAnsi"/>
        </w:rPr>
      </w:pPr>
      <w:r>
        <w:rPr>
          <w:noProof/>
          <w:lang w:eastAsia="es-CO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3FDF611" wp14:editId="20D5E835">
                <wp:simplePos x="0" y="0"/>
                <wp:positionH relativeFrom="column">
                  <wp:posOffset>561975</wp:posOffset>
                </wp:positionH>
                <wp:positionV relativeFrom="paragraph">
                  <wp:posOffset>1638300</wp:posOffset>
                </wp:positionV>
                <wp:extent cx="2943225" cy="228600"/>
                <wp:effectExtent l="19050" t="19050" r="28575" b="19050"/>
                <wp:wrapNone/>
                <wp:docPr id="1809717732" name="Rectángulo 18097177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3225" cy="228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8251FF" id="Rectángulo 1809717732" o:spid="_x0000_s1026" style="position:absolute;margin-left:44.25pt;margin-top:129pt;width:231.75pt;height:1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" filled="f" strokecolor="red" strokeweight="2.25pt"/>
            </w:pict>
          </mc:Fallback>
        </mc:AlternateContent>
      </w:r>
      <w:r>
        <w:rPr>
          <w:noProof/>
          <w:lang w:eastAsia="es-CO"/>
        </w:rPr>
        <w:drawing>
          <wp:inline distT="0" distB="0" distL="0" distR="0" wp14:anchorId="493A00A9" wp14:editId="51383134">
            <wp:extent cx="5731510" cy="4360545"/>
            <wp:effectExtent l="0" t="0" r="2540" b="1905"/>
            <wp:docPr id="1457302556" name="Imagen 1457302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6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929A9" w14:textId="77777777" w:rsidR="002E2538" w:rsidRPr="000E66F8" w:rsidRDefault="002E2538" w:rsidP="00EF3298">
      <w:pPr>
        <w:jc w:val="both"/>
        <w:rPr>
          <w:rFonts w:cstheme="minorHAnsi"/>
        </w:rPr>
      </w:pPr>
    </w:p>
    <w:p w14:paraId="13E002E0" w14:textId="14974B6E" w:rsidR="002E2538" w:rsidRDefault="002E2538" w:rsidP="00EF3298">
      <w:pPr>
        <w:pStyle w:val="Prrafodelista"/>
        <w:numPr>
          <w:ilvl w:val="0"/>
          <w:numId w:val="3"/>
        </w:numPr>
        <w:jc w:val="both"/>
        <w:rPr>
          <w:rFonts w:cstheme="minorHAnsi"/>
        </w:rPr>
      </w:pPr>
      <w:r w:rsidRPr="000E66F8">
        <w:rPr>
          <w:rFonts w:cstheme="minorHAnsi"/>
          <w:b/>
        </w:rPr>
        <w:t>CUENT:</w:t>
      </w:r>
      <w:r w:rsidRPr="003662D5">
        <w:rPr>
          <w:rFonts w:cstheme="minorHAnsi"/>
        </w:rPr>
        <w:t xml:space="preserve"> </w:t>
      </w:r>
      <w:r w:rsidR="0043464E">
        <w:rPr>
          <w:rFonts w:cstheme="minorHAnsi"/>
        </w:rPr>
        <w:t>A</w:t>
      </w:r>
      <w:r w:rsidRPr="003662D5">
        <w:rPr>
          <w:rFonts w:cstheme="minorHAnsi"/>
        </w:rPr>
        <w:t>filiaciones de las administradoras y cuenta bancaria.</w:t>
      </w:r>
    </w:p>
    <w:p w14:paraId="13DB13FC" w14:textId="77777777" w:rsidR="002E2538" w:rsidRPr="00D37A78" w:rsidRDefault="002E2538" w:rsidP="00EF3298">
      <w:pPr>
        <w:jc w:val="both"/>
        <w:rPr>
          <w:rFonts w:cstheme="minorHAnsi"/>
        </w:rPr>
      </w:pPr>
      <w:r>
        <w:rPr>
          <w:noProof/>
          <w:lang w:eastAsia="es-CO"/>
        </w:rPr>
        <w:drawing>
          <wp:inline distT="0" distB="0" distL="0" distR="0" wp14:anchorId="73C4819D" wp14:editId="54AD4930">
            <wp:extent cx="5731510" cy="1702435"/>
            <wp:effectExtent l="0" t="0" r="2540" b="0"/>
            <wp:docPr id="1809717728" name="Imagen 1809717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0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A5E65" w14:textId="60B6F8D6" w:rsidR="002E2538" w:rsidRPr="00C520F0" w:rsidRDefault="002E2538" w:rsidP="00EF3298">
      <w:pPr>
        <w:pStyle w:val="Prrafodelista"/>
        <w:numPr>
          <w:ilvl w:val="0"/>
          <w:numId w:val="3"/>
        </w:numPr>
        <w:spacing w:line="256" w:lineRule="auto"/>
        <w:jc w:val="both"/>
        <w:rPr>
          <w:rFonts w:cstheme="minorHAnsi"/>
          <w:lang w:bidi="es-CO"/>
        </w:rPr>
      </w:pPr>
      <w:r w:rsidRPr="000E66F8">
        <w:rPr>
          <w:rFonts w:cstheme="minorHAnsi"/>
          <w:b/>
        </w:rPr>
        <w:t>DISEV:</w:t>
      </w:r>
      <w:r w:rsidRPr="003662D5">
        <w:rPr>
          <w:rFonts w:cstheme="minorHAnsi"/>
        </w:rPr>
        <w:t xml:space="preserve"> </w:t>
      </w:r>
      <w:r w:rsidR="0043464E">
        <w:rPr>
          <w:rFonts w:cstheme="minorHAnsi"/>
        </w:rPr>
        <w:t>D</w:t>
      </w:r>
      <w:r w:rsidRPr="00C520F0">
        <w:rPr>
          <w:rFonts w:cstheme="minorHAnsi"/>
        </w:rPr>
        <w:t xml:space="preserve">istribución interfaz </w:t>
      </w:r>
      <w:proofErr w:type="spellStart"/>
      <w:r w:rsidRPr="00C520F0">
        <w:rPr>
          <w:rFonts w:cstheme="minorHAnsi"/>
        </w:rPr>
        <w:t>Kactus</w:t>
      </w:r>
      <w:proofErr w:type="spellEnd"/>
      <w:r w:rsidRPr="00C520F0">
        <w:rPr>
          <w:rFonts w:cstheme="minorHAnsi"/>
        </w:rPr>
        <w:t xml:space="preserve">- </w:t>
      </w:r>
      <w:proofErr w:type="spellStart"/>
      <w:r w:rsidRPr="00C520F0">
        <w:rPr>
          <w:rFonts w:cstheme="minorHAnsi"/>
        </w:rPr>
        <w:t>Seven</w:t>
      </w:r>
      <w:proofErr w:type="spellEnd"/>
      <w:r w:rsidRPr="00C520F0">
        <w:rPr>
          <w:rFonts w:cstheme="minorHAnsi"/>
        </w:rPr>
        <w:t xml:space="preserve">, creación del centro de costos y porcentaje que corresponda para que al momento de la interfaz se migre el costo correspondiente a contabilidad. </w:t>
      </w:r>
    </w:p>
    <w:p w14:paraId="7B243D34" w14:textId="77777777" w:rsidR="002E2538" w:rsidRDefault="002E2538" w:rsidP="00EF3298">
      <w:pPr>
        <w:pStyle w:val="Prrafodelista"/>
        <w:jc w:val="both"/>
        <w:rPr>
          <w:rFonts w:cstheme="minorHAnsi"/>
        </w:rPr>
      </w:pPr>
    </w:p>
    <w:p w14:paraId="384CDF0A" w14:textId="77777777" w:rsidR="002E2538" w:rsidRDefault="002E2538" w:rsidP="00EF3298">
      <w:pPr>
        <w:pStyle w:val="Prrafodelista"/>
        <w:jc w:val="both"/>
        <w:rPr>
          <w:rFonts w:cstheme="minorHAnsi"/>
        </w:rPr>
      </w:pPr>
      <w:r>
        <w:rPr>
          <w:noProof/>
          <w:lang w:eastAsia="es-CO"/>
        </w:rPr>
        <w:lastRenderedPageBreak/>
        <w:drawing>
          <wp:inline distT="0" distB="0" distL="0" distR="0" wp14:anchorId="16DD98AC" wp14:editId="4E36B6FB">
            <wp:extent cx="3657372" cy="2581275"/>
            <wp:effectExtent l="0" t="0" r="635" b="0"/>
            <wp:docPr id="1809717730" name="Imagen 1809717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2873"/>
                    <a:stretch/>
                  </pic:blipFill>
                  <pic:spPr bwMode="auto">
                    <a:xfrm>
                      <a:off x="0" y="0"/>
                      <a:ext cx="3691487" cy="26053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1552E1" w14:textId="77777777" w:rsidR="002E2538" w:rsidRPr="003662D5" w:rsidRDefault="002E2538" w:rsidP="00EF3298">
      <w:pPr>
        <w:pStyle w:val="Prrafodelista"/>
        <w:jc w:val="both"/>
        <w:rPr>
          <w:rFonts w:cstheme="minorHAnsi"/>
        </w:rPr>
      </w:pPr>
    </w:p>
    <w:p w14:paraId="6519702E" w14:textId="0F9FCCBA" w:rsidR="002E2538" w:rsidRDefault="002E2538" w:rsidP="00EF3298">
      <w:pPr>
        <w:pStyle w:val="Prrafodelista"/>
        <w:numPr>
          <w:ilvl w:val="0"/>
          <w:numId w:val="3"/>
        </w:numPr>
        <w:jc w:val="both"/>
        <w:rPr>
          <w:rFonts w:cstheme="minorHAnsi"/>
        </w:rPr>
      </w:pPr>
      <w:r w:rsidRPr="000E66F8">
        <w:rPr>
          <w:rFonts w:cstheme="minorHAnsi"/>
          <w:b/>
        </w:rPr>
        <w:t>ACC:</w:t>
      </w:r>
      <w:r w:rsidRPr="003662D5">
        <w:rPr>
          <w:rFonts w:cstheme="minorHAnsi"/>
        </w:rPr>
        <w:t xml:space="preserve"> </w:t>
      </w:r>
      <w:r>
        <w:rPr>
          <w:rFonts w:cstheme="minorHAnsi"/>
        </w:rPr>
        <w:t xml:space="preserve">claves personales </w:t>
      </w:r>
      <w:proofErr w:type="spellStart"/>
      <w:r>
        <w:rPr>
          <w:rFonts w:cstheme="minorHAnsi"/>
        </w:rPr>
        <w:t>KactusPE</w:t>
      </w:r>
      <w:proofErr w:type="spellEnd"/>
      <w:r>
        <w:rPr>
          <w:rFonts w:cstheme="minorHAnsi"/>
        </w:rPr>
        <w:t>, se crea el nombre del usuario que se le asigna a cada colaborador para los programas y aplicaciones que debe utilizar según su cargo.</w:t>
      </w:r>
      <w:r w:rsidR="00F70C9C">
        <w:rPr>
          <w:rFonts w:cstheme="minorHAnsi"/>
        </w:rPr>
        <w:t xml:space="preserve"> </w:t>
      </w:r>
      <w:proofErr w:type="gramStart"/>
      <w:r w:rsidR="00F70C9C">
        <w:rPr>
          <w:rFonts w:cstheme="minorHAnsi"/>
        </w:rPr>
        <w:t>Primer nombre y primer apellido</w:t>
      </w:r>
      <w:proofErr w:type="gramEnd"/>
      <w:r w:rsidR="00F70C9C">
        <w:rPr>
          <w:rFonts w:cstheme="minorHAnsi"/>
        </w:rPr>
        <w:t>.</w:t>
      </w:r>
    </w:p>
    <w:p w14:paraId="1BF18B06" w14:textId="77777777" w:rsidR="002E2538" w:rsidRDefault="002E2538" w:rsidP="00EF3298">
      <w:pPr>
        <w:jc w:val="both"/>
        <w:rPr>
          <w:rFonts w:cstheme="minorHAnsi"/>
        </w:rPr>
      </w:pPr>
      <w:r>
        <w:rPr>
          <w:noProof/>
          <w:lang w:eastAsia="es-CO"/>
        </w:rPr>
        <w:drawing>
          <wp:inline distT="0" distB="0" distL="0" distR="0" wp14:anchorId="24169360" wp14:editId="342CEA49">
            <wp:extent cx="6357477" cy="3533775"/>
            <wp:effectExtent l="0" t="0" r="5715" b="0"/>
            <wp:docPr id="1809717731" name="Imagen 1809717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-1" b="2035"/>
                    <a:stretch/>
                  </pic:blipFill>
                  <pic:spPr bwMode="auto">
                    <a:xfrm>
                      <a:off x="0" y="0"/>
                      <a:ext cx="6379442" cy="35459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D62C56" w14:textId="77777777" w:rsidR="00C05124" w:rsidRPr="00F93218" w:rsidRDefault="00C05124" w:rsidP="00EF3298">
      <w:pPr>
        <w:jc w:val="both"/>
        <w:rPr>
          <w:rFonts w:cstheme="minorHAnsi"/>
        </w:rPr>
      </w:pPr>
    </w:p>
    <w:p w14:paraId="235F7A9B" w14:textId="06C51EC4" w:rsidR="00E3019D" w:rsidRDefault="00E3019D" w:rsidP="00EF3298">
      <w:pPr>
        <w:pStyle w:val="Prrafodelista"/>
        <w:numPr>
          <w:ilvl w:val="0"/>
          <w:numId w:val="5"/>
        </w:numPr>
        <w:jc w:val="both"/>
        <w:rPr>
          <w:rFonts w:cstheme="minorHAnsi"/>
        </w:rPr>
      </w:pPr>
      <w:r w:rsidRPr="0043464E">
        <w:rPr>
          <w:rFonts w:cstheme="minorHAnsi"/>
          <w:b/>
          <w:bCs/>
        </w:rPr>
        <w:t>Reporte de horas extras</w:t>
      </w:r>
      <w:r w:rsidRPr="0043464E">
        <w:rPr>
          <w:rFonts w:cstheme="minorHAnsi"/>
        </w:rPr>
        <w:t xml:space="preserve">: La sede envía el formato </w:t>
      </w:r>
      <w:r w:rsidR="0043464E" w:rsidRPr="0043464E">
        <w:rPr>
          <w:rFonts w:cstheme="minorHAnsi"/>
        </w:rPr>
        <w:t>en PDF, se deben pasar a Excel y verificar las inconsistencias que se presenten a la sede para realizar el cambio</w:t>
      </w:r>
      <w:r w:rsidR="0043464E">
        <w:rPr>
          <w:rFonts w:cstheme="minorHAnsi"/>
        </w:rPr>
        <w:t xml:space="preserve">, (la información recibida es </w:t>
      </w:r>
      <w:r w:rsidR="004D3A5D">
        <w:rPr>
          <w:rFonts w:cstheme="minorHAnsi"/>
        </w:rPr>
        <w:t xml:space="preserve">el reporte de </w:t>
      </w:r>
      <w:r w:rsidRPr="0043464E">
        <w:rPr>
          <w:rFonts w:cstheme="minorHAnsi"/>
        </w:rPr>
        <w:t>horas extras del mes anterior</w:t>
      </w:r>
      <w:r w:rsidR="001E7388">
        <w:rPr>
          <w:rFonts w:cstheme="minorHAnsi"/>
        </w:rPr>
        <w:t>.</w:t>
      </w:r>
      <w:r w:rsidRPr="0043464E">
        <w:rPr>
          <w:rFonts w:cstheme="minorHAnsi"/>
        </w:rPr>
        <w:t xml:space="preserve"> </w:t>
      </w:r>
    </w:p>
    <w:p w14:paraId="35935ECB" w14:textId="77777777" w:rsidR="00383923" w:rsidRDefault="00383923" w:rsidP="00EF3298">
      <w:pPr>
        <w:jc w:val="both"/>
        <w:rPr>
          <w:rFonts w:cstheme="minorHAnsi"/>
        </w:rPr>
      </w:pPr>
    </w:p>
    <w:p w14:paraId="536BA7EB" w14:textId="6D69C992" w:rsidR="00E3019D" w:rsidRPr="003662D5" w:rsidRDefault="00BB798C" w:rsidP="00EF3298">
      <w:pPr>
        <w:jc w:val="both"/>
        <w:rPr>
          <w:rFonts w:eastAsiaTheme="minorEastAsia" w:cstheme="minorHAnsi"/>
        </w:rPr>
      </w:pPr>
      <w:r w:rsidRPr="00BB798C">
        <w:rPr>
          <w:rFonts w:cstheme="minorHAnsi"/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58BCD967" wp14:editId="321B8CE5">
            <wp:simplePos x="0" y="0"/>
            <wp:positionH relativeFrom="column">
              <wp:posOffset>224790</wp:posOffset>
            </wp:positionH>
            <wp:positionV relativeFrom="paragraph">
              <wp:posOffset>0</wp:posOffset>
            </wp:positionV>
            <wp:extent cx="5612130" cy="2218055"/>
            <wp:effectExtent l="0" t="0" r="7620" b="0"/>
            <wp:wrapThrough wrapText="bothSides">
              <wp:wrapPolygon edited="0">
                <wp:start x="0" y="0"/>
                <wp:lineTo x="0" y="21334"/>
                <wp:lineTo x="21556" y="21334"/>
                <wp:lineTo x="21556" y="0"/>
                <wp:lineTo x="0" y="0"/>
              </wp:wrapPolygon>
            </wp:wrapThrough>
            <wp:docPr id="315384791" name="Imagen 1" descr="Interfaz de usuario gráfica, Aplicación, Tabla, Excel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384791" name="Imagen 1" descr="Interfaz de usuario gráfica, Aplicación, Tabla, Excel&#10;&#10;Descripción generada automáticament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18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BCBFE9" w14:textId="1BCA32FF" w:rsidR="00672925" w:rsidRPr="00A14828" w:rsidRDefault="00672925" w:rsidP="00EF3298">
      <w:pPr>
        <w:pStyle w:val="Prrafodelista"/>
        <w:numPr>
          <w:ilvl w:val="1"/>
          <w:numId w:val="5"/>
        </w:numPr>
        <w:jc w:val="both"/>
        <w:rPr>
          <w:rFonts w:cstheme="minorHAnsi"/>
        </w:rPr>
      </w:pPr>
      <w:r w:rsidRPr="00672925">
        <w:rPr>
          <w:noProof/>
        </w:rPr>
        <w:drawing>
          <wp:anchor distT="0" distB="0" distL="114300" distR="114300" simplePos="0" relativeHeight="251662336" behindDoc="0" locked="0" layoutInCell="1" allowOverlap="1" wp14:anchorId="1B3A2214" wp14:editId="03B782A4">
            <wp:simplePos x="0" y="0"/>
            <wp:positionH relativeFrom="column">
              <wp:posOffset>215265</wp:posOffset>
            </wp:positionH>
            <wp:positionV relativeFrom="paragraph">
              <wp:posOffset>426720</wp:posOffset>
            </wp:positionV>
            <wp:extent cx="5612130" cy="1194435"/>
            <wp:effectExtent l="0" t="0" r="7620" b="5715"/>
            <wp:wrapThrough wrapText="bothSides">
              <wp:wrapPolygon edited="0">
                <wp:start x="0" y="0"/>
                <wp:lineTo x="0" y="21359"/>
                <wp:lineTo x="21556" y="21359"/>
                <wp:lineTo x="21556" y="0"/>
                <wp:lineTo x="0" y="0"/>
              </wp:wrapPolygon>
            </wp:wrapThrough>
            <wp:docPr id="178538495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384954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194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14828">
        <w:rPr>
          <w:rFonts w:cstheme="minorHAnsi"/>
        </w:rPr>
        <w:t>Se deben separar las horas extras de los especialistas, se liquidan en un formato aparte y se cancela como bono variable.</w:t>
      </w:r>
    </w:p>
    <w:p w14:paraId="118BEF3D" w14:textId="23C8926A" w:rsidR="00672925" w:rsidRDefault="003A1C4E" w:rsidP="00EF3298">
      <w:pPr>
        <w:pStyle w:val="Prrafodelista"/>
        <w:numPr>
          <w:ilvl w:val="1"/>
          <w:numId w:val="5"/>
        </w:numPr>
        <w:jc w:val="both"/>
        <w:rPr>
          <w:rFonts w:cstheme="minorHAnsi"/>
        </w:rPr>
      </w:pPr>
      <w:r w:rsidRPr="00B803FE">
        <w:rPr>
          <w:rFonts w:cstheme="minorHAnsi"/>
          <w:noProof/>
        </w:rPr>
        <w:drawing>
          <wp:anchor distT="0" distB="0" distL="114300" distR="114300" simplePos="0" relativeHeight="251676672" behindDoc="0" locked="0" layoutInCell="1" allowOverlap="1" wp14:anchorId="68ABDAB1" wp14:editId="2B15F07C">
            <wp:simplePos x="0" y="0"/>
            <wp:positionH relativeFrom="column">
              <wp:posOffset>269624</wp:posOffset>
            </wp:positionH>
            <wp:positionV relativeFrom="paragraph">
              <wp:posOffset>1991685</wp:posOffset>
            </wp:positionV>
            <wp:extent cx="5612130" cy="1750060"/>
            <wp:effectExtent l="0" t="0" r="7620" b="2540"/>
            <wp:wrapThrough wrapText="bothSides">
              <wp:wrapPolygon edited="0">
                <wp:start x="0" y="0"/>
                <wp:lineTo x="0" y="21396"/>
                <wp:lineTo x="21556" y="21396"/>
                <wp:lineTo x="21556" y="0"/>
                <wp:lineTo x="0" y="0"/>
              </wp:wrapPolygon>
            </wp:wrapThrough>
            <wp:docPr id="2132558421" name="Imagen 1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558421" name="Imagen 1" descr="Tabla&#10;&#10;Descripción generada automáticament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750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7388">
        <w:rPr>
          <w:rFonts w:cstheme="minorHAnsi"/>
        </w:rPr>
        <w:t>S</w:t>
      </w:r>
      <w:r w:rsidR="001E7388" w:rsidRPr="001E7388">
        <w:rPr>
          <w:rFonts w:cstheme="minorHAnsi"/>
        </w:rPr>
        <w:t>e debe validar que no generen más de 48 horas en cada formato, las horas extras adicionales que sobrepasan a las 48, se reportan en otro formato y se pagan como bonificación variable.</w:t>
      </w:r>
    </w:p>
    <w:p w14:paraId="1B98010A" w14:textId="60766EF3" w:rsidR="00E3019D" w:rsidRDefault="00E3019D" w:rsidP="00EF3298">
      <w:pPr>
        <w:pStyle w:val="Prrafodelista"/>
        <w:numPr>
          <w:ilvl w:val="1"/>
          <w:numId w:val="5"/>
        </w:numPr>
        <w:jc w:val="both"/>
        <w:rPr>
          <w:rFonts w:cstheme="minorHAnsi"/>
        </w:rPr>
      </w:pPr>
      <w:r>
        <w:rPr>
          <w:rFonts w:cstheme="minorHAnsi"/>
        </w:rPr>
        <w:t>S</w:t>
      </w:r>
      <w:r w:rsidRPr="003662D5">
        <w:rPr>
          <w:rFonts w:cstheme="minorHAnsi"/>
        </w:rPr>
        <w:t xml:space="preserve">e suben por archivo plano la relación </w:t>
      </w:r>
      <w:r>
        <w:rPr>
          <w:rFonts w:cstheme="minorHAnsi"/>
        </w:rPr>
        <w:t>de todas las horas de cada sede en la tabla PLANO.</w:t>
      </w:r>
    </w:p>
    <w:p w14:paraId="316C961B" w14:textId="77777777" w:rsidR="00E3019D" w:rsidRDefault="00E3019D" w:rsidP="00EF3298">
      <w:pPr>
        <w:pStyle w:val="Prrafodelista"/>
        <w:jc w:val="both"/>
        <w:rPr>
          <w:rFonts w:cstheme="minorHAnsi"/>
        </w:rPr>
      </w:pPr>
    </w:p>
    <w:p w14:paraId="2DC74980" w14:textId="77777777" w:rsidR="00E3019D" w:rsidRPr="003662D5" w:rsidRDefault="00E3019D" w:rsidP="00EF3298">
      <w:pPr>
        <w:pStyle w:val="Prrafodelista"/>
        <w:jc w:val="both"/>
        <w:rPr>
          <w:rFonts w:eastAsiaTheme="minorEastAsia" w:cstheme="minorHAnsi"/>
        </w:rPr>
      </w:pPr>
      <w:r>
        <w:rPr>
          <w:noProof/>
          <w:lang w:eastAsia="es-CO"/>
        </w:rPr>
        <w:lastRenderedPageBreak/>
        <w:drawing>
          <wp:inline distT="0" distB="0" distL="0" distR="0" wp14:anchorId="515B761C" wp14:editId="023C00EC">
            <wp:extent cx="6538010" cy="3619282"/>
            <wp:effectExtent l="0" t="0" r="0" b="635"/>
            <wp:docPr id="1809717733" name="Imagen 1809717733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717733" name="Imagen 1809717733" descr="Interfaz de usuario gráfica&#10;&#10;Descripción generada automáticamente"/>
                    <pic:cNvPicPr/>
                  </pic:nvPicPr>
                  <pic:blipFill rotWithShape="1">
                    <a:blip r:embed="rId16"/>
                    <a:srcRect t="2568" b="20214"/>
                    <a:stretch/>
                  </pic:blipFill>
                  <pic:spPr bwMode="auto">
                    <a:xfrm>
                      <a:off x="0" y="0"/>
                      <a:ext cx="6555930" cy="36292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C965A1" w14:textId="77777777" w:rsidR="005A1BAA" w:rsidRDefault="005A1BAA" w:rsidP="00EF3298">
      <w:pPr>
        <w:jc w:val="both"/>
        <w:rPr>
          <w:lang w:val="es-ES"/>
        </w:rPr>
      </w:pPr>
    </w:p>
    <w:p w14:paraId="214A52B7" w14:textId="45CD339B" w:rsidR="00383923" w:rsidRPr="00687652" w:rsidRDefault="00383923" w:rsidP="00EF3298">
      <w:pPr>
        <w:pStyle w:val="Prrafodelista"/>
        <w:numPr>
          <w:ilvl w:val="0"/>
          <w:numId w:val="10"/>
        </w:numPr>
        <w:jc w:val="both"/>
        <w:rPr>
          <w:rFonts w:eastAsiaTheme="minorEastAsia" w:cstheme="minorHAnsi"/>
          <w:b/>
          <w:bCs/>
        </w:rPr>
      </w:pPr>
      <w:r w:rsidRPr="003662D5">
        <w:rPr>
          <w:rFonts w:cstheme="minorHAnsi"/>
          <w:b/>
          <w:bCs/>
        </w:rPr>
        <w:t xml:space="preserve">Reporte de turnos: </w:t>
      </w:r>
      <w:r>
        <w:rPr>
          <w:rFonts w:cstheme="minorHAnsi"/>
        </w:rPr>
        <w:t>La sede envía los turnos</w:t>
      </w:r>
      <w:r w:rsidRPr="003662D5">
        <w:rPr>
          <w:rFonts w:cstheme="minorHAnsi"/>
        </w:rPr>
        <w:t xml:space="preserve"> del mes anterior para calcular los recargos nocturnos señalando los ordinarios, ordinario para festivo, festivo para ordinario y festivo para festivo, validando el horario del turno.</w:t>
      </w:r>
      <w:r w:rsidR="0068235F">
        <w:rPr>
          <w:rFonts w:cstheme="minorHAnsi"/>
        </w:rPr>
        <w:t xml:space="preserve"> Organizar los archivos en un solo Excel para unificar la información</w:t>
      </w:r>
      <w:r w:rsidR="00A15A41">
        <w:rPr>
          <w:rFonts w:cstheme="minorHAnsi"/>
        </w:rPr>
        <w:t>, se deben eliminar los retirados.</w:t>
      </w:r>
    </w:p>
    <w:p w14:paraId="1D9E479A" w14:textId="10C309B9" w:rsidR="00687652" w:rsidRPr="0069688E" w:rsidRDefault="0049266A" w:rsidP="00EF3298">
      <w:pPr>
        <w:pStyle w:val="Prrafodelista"/>
        <w:numPr>
          <w:ilvl w:val="1"/>
          <w:numId w:val="10"/>
        </w:numPr>
        <w:jc w:val="both"/>
        <w:rPr>
          <w:rFonts w:eastAsiaTheme="minorEastAsia" w:cstheme="minorHAnsi"/>
          <w:b/>
          <w:bCs/>
        </w:rPr>
      </w:pPr>
      <w:r>
        <w:rPr>
          <w:rFonts w:cstheme="minorHAnsi"/>
        </w:rPr>
        <w:t>Copiar el cuadro del mes anterior</w:t>
      </w:r>
      <w:r w:rsidR="00271760">
        <w:rPr>
          <w:rFonts w:cstheme="minorHAnsi"/>
        </w:rPr>
        <w:t>, seleccionar tod</w:t>
      </w:r>
      <w:r w:rsidR="00556E22">
        <w:rPr>
          <w:rFonts w:cstheme="minorHAnsi"/>
        </w:rPr>
        <w:t xml:space="preserve">as las celdas </w:t>
      </w:r>
      <w:r w:rsidR="0069688E">
        <w:rPr>
          <w:rFonts w:cstheme="minorHAnsi"/>
        </w:rPr>
        <w:t>y eliminar los condicionales:</w:t>
      </w:r>
    </w:p>
    <w:p w14:paraId="6D1A1E70" w14:textId="5B1985F8" w:rsidR="0069688E" w:rsidRDefault="00556E22" w:rsidP="00EF3298">
      <w:pPr>
        <w:jc w:val="both"/>
        <w:rPr>
          <w:rFonts w:eastAsiaTheme="minorEastAsia" w:cstheme="minorHAnsi"/>
          <w:b/>
          <w:bCs/>
        </w:rPr>
      </w:pPr>
      <w:r w:rsidRPr="00556E22">
        <w:rPr>
          <w:rFonts w:eastAsiaTheme="minorEastAsia" w:cstheme="minorHAnsi"/>
          <w:b/>
          <w:bCs/>
          <w:noProof/>
        </w:rPr>
        <w:drawing>
          <wp:inline distT="0" distB="0" distL="0" distR="0" wp14:anchorId="7D356E68" wp14:editId="7595AC0F">
            <wp:extent cx="5612130" cy="2037715"/>
            <wp:effectExtent l="0" t="0" r="7620" b="635"/>
            <wp:docPr id="4991104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11049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3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6B337" w14:textId="2A40386D" w:rsidR="008C32C1" w:rsidRPr="007B47D2" w:rsidRDefault="007B47D2" w:rsidP="00EF3298">
      <w:pPr>
        <w:pStyle w:val="Prrafodelista"/>
        <w:numPr>
          <w:ilvl w:val="1"/>
          <w:numId w:val="10"/>
        </w:numPr>
        <w:jc w:val="both"/>
        <w:rPr>
          <w:rFonts w:eastAsiaTheme="minorEastAsia" w:cstheme="minorHAnsi"/>
          <w:b/>
          <w:bCs/>
        </w:rPr>
      </w:pPr>
      <w:r w:rsidRPr="007B47D2">
        <w:rPr>
          <w:rFonts w:eastAsiaTheme="minorEastAsia" w:cstheme="minorHAnsi"/>
          <w:b/>
          <w:bCs/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141498AF" wp14:editId="26B7EDE6">
            <wp:simplePos x="0" y="0"/>
            <wp:positionH relativeFrom="column">
              <wp:posOffset>62865</wp:posOffset>
            </wp:positionH>
            <wp:positionV relativeFrom="paragraph">
              <wp:posOffset>465455</wp:posOffset>
            </wp:positionV>
            <wp:extent cx="5612130" cy="1174750"/>
            <wp:effectExtent l="0" t="0" r="7620" b="6350"/>
            <wp:wrapThrough wrapText="bothSides">
              <wp:wrapPolygon edited="0">
                <wp:start x="0" y="0"/>
                <wp:lineTo x="0" y="21366"/>
                <wp:lineTo x="21556" y="21366"/>
                <wp:lineTo x="21556" y="0"/>
                <wp:lineTo x="0" y="0"/>
              </wp:wrapPolygon>
            </wp:wrapThrough>
            <wp:docPr id="622448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44845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174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32C1">
        <w:rPr>
          <w:rFonts w:eastAsiaTheme="minorEastAsia" w:cstheme="minorHAnsi"/>
        </w:rPr>
        <w:t xml:space="preserve">Abrir los cuadros de turnos que envía la sede, </w:t>
      </w:r>
      <w:r w:rsidR="008F3D64">
        <w:rPr>
          <w:rFonts w:eastAsiaTheme="minorEastAsia" w:cstheme="minorHAnsi"/>
        </w:rPr>
        <w:t>verificar los que tengan menos de 200 horas, y verificar que tengan novedades.</w:t>
      </w:r>
    </w:p>
    <w:p w14:paraId="799FDAAC" w14:textId="618FB1FB" w:rsidR="007B47D2" w:rsidRPr="009919B6" w:rsidRDefault="00397B3B" w:rsidP="00EF3298">
      <w:pPr>
        <w:pStyle w:val="Prrafodelista"/>
        <w:numPr>
          <w:ilvl w:val="1"/>
          <w:numId w:val="10"/>
        </w:numPr>
        <w:jc w:val="both"/>
        <w:rPr>
          <w:rFonts w:eastAsiaTheme="minorEastAsia" w:cstheme="minorHAnsi"/>
          <w:b/>
          <w:bCs/>
        </w:rPr>
      </w:pPr>
      <w:r>
        <w:rPr>
          <w:rFonts w:eastAsiaTheme="minorEastAsia" w:cstheme="minorHAnsi"/>
        </w:rPr>
        <w:t>Eliminar la fila donde viene la cantidad de horas y dejar únicamente la información de los turnos programados.</w:t>
      </w:r>
    </w:p>
    <w:p w14:paraId="1DC521CA" w14:textId="774E175D" w:rsidR="007F2BB5" w:rsidRPr="007F2BB5" w:rsidRDefault="009919B6" w:rsidP="00EF3298">
      <w:pPr>
        <w:pStyle w:val="Prrafodelista"/>
        <w:numPr>
          <w:ilvl w:val="1"/>
          <w:numId w:val="10"/>
        </w:numPr>
        <w:jc w:val="both"/>
        <w:rPr>
          <w:rFonts w:eastAsiaTheme="minorEastAsia" w:cstheme="minorHAnsi"/>
          <w:b/>
          <w:bCs/>
        </w:rPr>
      </w:pPr>
      <w:r>
        <w:rPr>
          <w:rFonts w:eastAsiaTheme="minorEastAsia" w:cstheme="minorHAnsi"/>
        </w:rPr>
        <w:t xml:space="preserve">Verificar que la fecha de inicio y final </w:t>
      </w:r>
      <w:r w:rsidR="007F2BB5">
        <w:rPr>
          <w:rFonts w:eastAsiaTheme="minorEastAsia" w:cstheme="minorHAnsi"/>
        </w:rPr>
        <w:t>en el cuadro de turnos.</w:t>
      </w:r>
    </w:p>
    <w:p w14:paraId="691D1711" w14:textId="14A18DAD" w:rsidR="00810D27" w:rsidRPr="007F2BB5" w:rsidRDefault="00810D27" w:rsidP="00EF3298">
      <w:pPr>
        <w:pStyle w:val="Prrafodelista"/>
        <w:numPr>
          <w:ilvl w:val="1"/>
          <w:numId w:val="10"/>
        </w:numPr>
        <w:jc w:val="both"/>
        <w:rPr>
          <w:rFonts w:eastAsiaTheme="minorEastAsia" w:cstheme="minorHAnsi"/>
          <w:b/>
          <w:bCs/>
        </w:rPr>
      </w:pPr>
      <w:r>
        <w:rPr>
          <w:rFonts w:eastAsiaTheme="minorEastAsia" w:cstheme="minorHAnsi"/>
        </w:rPr>
        <w:t>Eliminar la información que venga en los colores negros.</w:t>
      </w:r>
    </w:p>
    <w:p w14:paraId="6E64CD61" w14:textId="408C0A33" w:rsidR="007F2BB5" w:rsidRPr="00DA0E3E" w:rsidRDefault="007F2BB5" w:rsidP="00EF3298">
      <w:pPr>
        <w:pStyle w:val="Prrafodelista"/>
        <w:numPr>
          <w:ilvl w:val="1"/>
          <w:numId w:val="10"/>
        </w:numPr>
        <w:jc w:val="both"/>
        <w:rPr>
          <w:rFonts w:eastAsiaTheme="minorEastAsia" w:cstheme="minorHAnsi"/>
          <w:b/>
          <w:bCs/>
        </w:rPr>
      </w:pPr>
      <w:r>
        <w:rPr>
          <w:rFonts w:eastAsiaTheme="minorEastAsia" w:cstheme="minorHAnsi"/>
        </w:rPr>
        <w:t>Dejar separado por turnos.</w:t>
      </w:r>
    </w:p>
    <w:p w14:paraId="1AE53DFA" w14:textId="1D348419" w:rsidR="00DA0E3E" w:rsidRPr="007B47D2" w:rsidRDefault="00F141A4" w:rsidP="00EF3298">
      <w:pPr>
        <w:pStyle w:val="Prrafodelista"/>
        <w:numPr>
          <w:ilvl w:val="1"/>
          <w:numId w:val="10"/>
        </w:numPr>
        <w:jc w:val="both"/>
        <w:rPr>
          <w:rFonts w:eastAsiaTheme="minorEastAsia" w:cstheme="minorHAnsi"/>
          <w:b/>
          <w:bCs/>
        </w:rPr>
      </w:pPr>
      <w:r>
        <w:rPr>
          <w:rFonts w:eastAsiaTheme="minorEastAsia" w:cstheme="minorHAnsi"/>
        </w:rPr>
        <w:t>Los turnos de los especialistas no se deben revisar.</w:t>
      </w:r>
    </w:p>
    <w:p w14:paraId="0EC8E1CE" w14:textId="6FEE5B8F" w:rsidR="0069688E" w:rsidRPr="001D61D6" w:rsidRDefault="00556E22" w:rsidP="00EF3298">
      <w:pPr>
        <w:pStyle w:val="Prrafodelista"/>
        <w:numPr>
          <w:ilvl w:val="1"/>
          <w:numId w:val="10"/>
        </w:numPr>
        <w:jc w:val="both"/>
        <w:rPr>
          <w:rFonts w:eastAsiaTheme="minorEastAsia" w:cstheme="minorHAnsi"/>
          <w:b/>
          <w:bCs/>
        </w:rPr>
      </w:pPr>
      <w:r>
        <w:rPr>
          <w:rFonts w:eastAsiaTheme="minorEastAsia" w:cstheme="minorHAnsi"/>
        </w:rPr>
        <w:t xml:space="preserve">Modificar toda la información del </w:t>
      </w:r>
      <w:r w:rsidR="001D3A55">
        <w:rPr>
          <w:rFonts w:eastAsiaTheme="minorEastAsia" w:cstheme="minorHAnsi"/>
        </w:rPr>
        <w:t>m</w:t>
      </w:r>
      <w:r>
        <w:rPr>
          <w:rFonts w:eastAsiaTheme="minorEastAsia" w:cstheme="minorHAnsi"/>
        </w:rPr>
        <w:t>es y generar nuevamente los condicionales dependiendo del mes en curso</w:t>
      </w:r>
      <w:r w:rsidR="00966617">
        <w:rPr>
          <w:rFonts w:eastAsiaTheme="minorEastAsia" w:cstheme="minorHAnsi"/>
        </w:rPr>
        <w:t>, los colores que se utilizan para la liquidación de los turnos es la siguiente:</w:t>
      </w:r>
    </w:p>
    <w:tbl>
      <w:tblPr>
        <w:tblW w:w="4187" w:type="dxa"/>
        <w:tblInd w:w="151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85"/>
        <w:gridCol w:w="2902"/>
      </w:tblGrid>
      <w:tr w:rsidR="001D3A55" w:rsidRPr="001D3A55" w14:paraId="571FFDAE" w14:textId="77777777" w:rsidTr="001D3A55">
        <w:trPr>
          <w:trHeight w:val="254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8080" w:fill="339966"/>
            <w:noWrap/>
            <w:vAlign w:val="center"/>
            <w:hideMark/>
          </w:tcPr>
          <w:p w14:paraId="1C11D2B8" w14:textId="77777777" w:rsidR="001D3A55" w:rsidRPr="001D3A55" w:rsidRDefault="001D3A55" w:rsidP="00EF329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</w:pPr>
            <w:r w:rsidRPr="001D3A55"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  <w:t> </w:t>
            </w:r>
          </w:p>
        </w:tc>
        <w:tc>
          <w:tcPr>
            <w:tcW w:w="2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noWrap/>
            <w:vAlign w:val="center"/>
            <w:hideMark/>
          </w:tcPr>
          <w:p w14:paraId="72CDAAD7" w14:textId="5069A518" w:rsidR="001D3A55" w:rsidRPr="001D3A55" w:rsidRDefault="001D3A55" w:rsidP="00EF329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</w:pPr>
            <w:r w:rsidRPr="001D3A55"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  <w:t>RECARGO NOCTURNO</w:t>
            </w:r>
          </w:p>
        </w:tc>
      </w:tr>
      <w:tr w:rsidR="001D3A55" w:rsidRPr="001D3A55" w14:paraId="1CE1F045" w14:textId="77777777" w:rsidTr="001D3A55">
        <w:trPr>
          <w:trHeight w:val="254"/>
        </w:trPr>
        <w:tc>
          <w:tcPr>
            <w:tcW w:w="12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FFCC00"/>
            <w:noWrap/>
            <w:vAlign w:val="center"/>
            <w:hideMark/>
          </w:tcPr>
          <w:p w14:paraId="0153D48E" w14:textId="77777777" w:rsidR="001D3A55" w:rsidRPr="001D3A55" w:rsidRDefault="001D3A55" w:rsidP="00EF329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</w:pPr>
            <w:r w:rsidRPr="001D3A55"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  <w:t> </w:t>
            </w:r>
          </w:p>
        </w:tc>
        <w:tc>
          <w:tcPr>
            <w:tcW w:w="2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noWrap/>
            <w:vAlign w:val="center"/>
            <w:hideMark/>
          </w:tcPr>
          <w:p w14:paraId="080E04FC" w14:textId="7F4CF44D" w:rsidR="001D3A55" w:rsidRPr="001D3A55" w:rsidRDefault="001D3A55" w:rsidP="00EF329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</w:pPr>
            <w:r w:rsidRPr="001D3A55"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  <w:t>SABADO NOCTURNO</w:t>
            </w:r>
          </w:p>
        </w:tc>
      </w:tr>
      <w:tr w:rsidR="001D3A55" w:rsidRPr="001D3A55" w14:paraId="6A3BEF20" w14:textId="77777777" w:rsidTr="001D3A55">
        <w:trPr>
          <w:trHeight w:val="254"/>
        </w:trPr>
        <w:tc>
          <w:tcPr>
            <w:tcW w:w="12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00FF" w:fill="FF00FF"/>
            <w:noWrap/>
            <w:vAlign w:val="center"/>
            <w:hideMark/>
          </w:tcPr>
          <w:p w14:paraId="22CB594D" w14:textId="7597DB4A" w:rsidR="001D3A55" w:rsidRPr="001D3A55" w:rsidRDefault="001D3A55" w:rsidP="00EF329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</w:pPr>
            <w:r w:rsidRPr="001D3A55"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  <w:t> </w:t>
            </w:r>
          </w:p>
        </w:tc>
        <w:tc>
          <w:tcPr>
            <w:tcW w:w="2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noWrap/>
            <w:vAlign w:val="center"/>
            <w:hideMark/>
          </w:tcPr>
          <w:p w14:paraId="6E2DB314" w14:textId="442D6C47" w:rsidR="001D3A55" w:rsidRPr="001D3A55" w:rsidRDefault="001D3A55" w:rsidP="00EF329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</w:pPr>
            <w:r w:rsidRPr="001D3A55"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  <w:t>DOMINGO DIURNO</w:t>
            </w:r>
          </w:p>
        </w:tc>
      </w:tr>
      <w:tr w:rsidR="001D3A55" w:rsidRPr="001D3A55" w14:paraId="3716B9BA" w14:textId="77777777" w:rsidTr="001D3A55">
        <w:trPr>
          <w:trHeight w:val="254"/>
        </w:trPr>
        <w:tc>
          <w:tcPr>
            <w:tcW w:w="12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9900" w:fill="FF6600"/>
            <w:noWrap/>
            <w:vAlign w:val="center"/>
            <w:hideMark/>
          </w:tcPr>
          <w:p w14:paraId="18519397" w14:textId="77777777" w:rsidR="001D3A55" w:rsidRPr="001D3A55" w:rsidRDefault="001D3A55" w:rsidP="00EF329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</w:pPr>
            <w:r w:rsidRPr="001D3A55"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  <w:t> </w:t>
            </w:r>
          </w:p>
        </w:tc>
        <w:tc>
          <w:tcPr>
            <w:tcW w:w="2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noWrap/>
            <w:vAlign w:val="center"/>
            <w:hideMark/>
          </w:tcPr>
          <w:p w14:paraId="0C97D017" w14:textId="77777777" w:rsidR="001D3A55" w:rsidRPr="001D3A55" w:rsidRDefault="001D3A55" w:rsidP="00EF329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</w:pPr>
            <w:r w:rsidRPr="001D3A55"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  <w:t>DOMINGO NOCTURNO</w:t>
            </w:r>
          </w:p>
        </w:tc>
      </w:tr>
      <w:tr w:rsidR="001D3A55" w:rsidRPr="001D3A55" w14:paraId="2DBC7B61" w14:textId="77777777" w:rsidTr="001D3A55">
        <w:trPr>
          <w:trHeight w:val="327"/>
        </w:trPr>
        <w:tc>
          <w:tcPr>
            <w:tcW w:w="12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3366" w:fill="333399"/>
            <w:noWrap/>
            <w:vAlign w:val="center"/>
            <w:hideMark/>
          </w:tcPr>
          <w:p w14:paraId="7DDFF753" w14:textId="77777777" w:rsidR="001D3A55" w:rsidRPr="001D3A55" w:rsidRDefault="001D3A55" w:rsidP="00EF329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</w:pPr>
            <w:r w:rsidRPr="001D3A55"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  <w:t> </w:t>
            </w:r>
          </w:p>
        </w:tc>
        <w:tc>
          <w:tcPr>
            <w:tcW w:w="2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CC" w:fill="FFFFFF"/>
            <w:noWrap/>
            <w:vAlign w:val="center"/>
            <w:hideMark/>
          </w:tcPr>
          <w:p w14:paraId="1420146E" w14:textId="77777777" w:rsidR="001D3A55" w:rsidRPr="001D3A55" w:rsidRDefault="001D3A55" w:rsidP="00EF329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</w:pPr>
            <w:r w:rsidRPr="001D3A55"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lang w:eastAsia="es-CO"/>
                <w14:ligatures w14:val="none"/>
              </w:rPr>
              <w:t>DOMINGO NOCTURNO FESTIVO</w:t>
            </w:r>
          </w:p>
        </w:tc>
      </w:tr>
    </w:tbl>
    <w:p w14:paraId="34D9AFE6" w14:textId="263B755C" w:rsidR="00DC0351" w:rsidRPr="00DC0351" w:rsidRDefault="000E3053" w:rsidP="00EF3298">
      <w:pPr>
        <w:pStyle w:val="Prrafodelista"/>
        <w:ind w:left="1440"/>
        <w:jc w:val="both"/>
        <w:rPr>
          <w:rFonts w:eastAsiaTheme="minorEastAsia" w:cstheme="minorHAnsi"/>
          <w:b/>
          <w:bCs/>
        </w:rPr>
      </w:pPr>
      <w:r w:rsidRPr="00DC0351">
        <w:rPr>
          <w:rFonts w:eastAsiaTheme="minorEastAsia" w:cstheme="minorHAnsi"/>
          <w:b/>
          <w:bCs/>
          <w:noProof/>
        </w:rPr>
        <w:drawing>
          <wp:anchor distT="0" distB="0" distL="114300" distR="114300" simplePos="0" relativeHeight="251663360" behindDoc="0" locked="0" layoutInCell="1" allowOverlap="1" wp14:anchorId="2E2C7E96" wp14:editId="79E2B6D8">
            <wp:simplePos x="0" y="0"/>
            <wp:positionH relativeFrom="margin">
              <wp:posOffset>177165</wp:posOffset>
            </wp:positionH>
            <wp:positionV relativeFrom="paragraph">
              <wp:posOffset>100965</wp:posOffset>
            </wp:positionV>
            <wp:extent cx="5107940" cy="2762250"/>
            <wp:effectExtent l="0" t="0" r="0" b="0"/>
            <wp:wrapThrough wrapText="bothSides">
              <wp:wrapPolygon edited="0">
                <wp:start x="0" y="0"/>
                <wp:lineTo x="0" y="21451"/>
                <wp:lineTo x="21509" y="21451"/>
                <wp:lineTo x="21509" y="0"/>
                <wp:lineTo x="0" y="0"/>
              </wp:wrapPolygon>
            </wp:wrapThrough>
            <wp:docPr id="20226934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693473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7940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D7A1E4" w14:textId="18CB3E2B" w:rsidR="00556E22" w:rsidRPr="00F8658C" w:rsidRDefault="00F8658C" w:rsidP="00EF3298">
      <w:pPr>
        <w:pStyle w:val="Prrafodelista"/>
        <w:numPr>
          <w:ilvl w:val="1"/>
          <w:numId w:val="3"/>
        </w:numPr>
        <w:jc w:val="both"/>
        <w:rPr>
          <w:rFonts w:eastAsiaTheme="minorEastAsia" w:cstheme="minorHAnsi"/>
          <w:b/>
          <w:bCs/>
        </w:rPr>
      </w:pPr>
      <w:r>
        <w:rPr>
          <w:rFonts w:eastAsiaTheme="minorEastAsia" w:cstheme="minorHAnsi"/>
        </w:rPr>
        <w:t>Los recargos nocturnos inician con la letra N</w:t>
      </w:r>
      <w:r w:rsidR="00194174">
        <w:rPr>
          <w:rFonts w:eastAsiaTheme="minorEastAsia" w:cstheme="minorHAnsi"/>
        </w:rPr>
        <w:t>, 11N.</w:t>
      </w:r>
    </w:p>
    <w:p w14:paraId="02AD7C97" w14:textId="758827C5" w:rsidR="00F8658C" w:rsidRPr="00966617" w:rsidRDefault="00F8658C" w:rsidP="00EF3298">
      <w:pPr>
        <w:pStyle w:val="Prrafodelista"/>
        <w:numPr>
          <w:ilvl w:val="1"/>
          <w:numId w:val="3"/>
        </w:numPr>
        <w:jc w:val="both"/>
        <w:rPr>
          <w:rFonts w:eastAsiaTheme="minorEastAsia" w:cstheme="minorHAnsi"/>
          <w:b/>
          <w:bCs/>
        </w:rPr>
      </w:pPr>
      <w:r w:rsidRPr="00F8658C">
        <w:rPr>
          <w:rFonts w:eastAsiaTheme="minorEastAsia" w:cstheme="minorHAnsi"/>
        </w:rPr>
        <w:t xml:space="preserve">Los recargos diurnos inician con la letra </w:t>
      </w:r>
      <w:r w:rsidR="00BA0020">
        <w:rPr>
          <w:rFonts w:eastAsiaTheme="minorEastAsia" w:cstheme="minorHAnsi"/>
        </w:rPr>
        <w:t>T</w:t>
      </w:r>
      <w:r w:rsidRPr="00F8658C">
        <w:rPr>
          <w:rFonts w:eastAsiaTheme="minorEastAsia" w:cstheme="minorHAnsi"/>
        </w:rPr>
        <w:t>, M, C o con número</w:t>
      </w:r>
      <w:r>
        <w:rPr>
          <w:rFonts w:eastAsiaTheme="minorEastAsia" w:cstheme="minorHAnsi"/>
        </w:rPr>
        <w:t>.</w:t>
      </w:r>
    </w:p>
    <w:p w14:paraId="298E5B8B" w14:textId="468B5E83" w:rsidR="00D26D2D" w:rsidRPr="0029662F" w:rsidRDefault="00F8658C" w:rsidP="00EF3298">
      <w:pPr>
        <w:pStyle w:val="Prrafodelista"/>
        <w:numPr>
          <w:ilvl w:val="1"/>
          <w:numId w:val="3"/>
        </w:numPr>
        <w:jc w:val="both"/>
        <w:rPr>
          <w:rFonts w:eastAsiaTheme="minorEastAsia" w:cstheme="minorHAnsi"/>
          <w:b/>
          <w:bCs/>
        </w:rPr>
      </w:pPr>
      <w:r>
        <w:rPr>
          <w:rFonts w:eastAsiaTheme="minorEastAsia" w:cstheme="minorHAnsi"/>
        </w:rPr>
        <w:t>Condicionar l</w:t>
      </w:r>
      <w:r w:rsidRPr="00F8658C">
        <w:rPr>
          <w:rFonts w:eastAsiaTheme="minorEastAsia" w:cstheme="minorHAnsi"/>
        </w:rPr>
        <w:t>a letra con el color, dependiendo del día</w:t>
      </w:r>
      <w:r w:rsidR="00765A4D">
        <w:rPr>
          <w:rFonts w:eastAsiaTheme="minorEastAsia" w:cstheme="minorHAnsi"/>
        </w:rPr>
        <w:t>.</w:t>
      </w:r>
      <w:r w:rsidR="00D26D2D">
        <w:rPr>
          <w:rFonts w:eastAsiaTheme="minorEastAsia" w:cstheme="minorHAnsi"/>
        </w:rPr>
        <w:t xml:space="preserve"> </w:t>
      </w:r>
    </w:p>
    <w:p w14:paraId="0C2DB29A" w14:textId="1730A501" w:rsidR="0029662F" w:rsidRPr="00D26D2D" w:rsidRDefault="0029662F" w:rsidP="00EF3298">
      <w:pPr>
        <w:pStyle w:val="Prrafodelista"/>
        <w:numPr>
          <w:ilvl w:val="1"/>
          <w:numId w:val="3"/>
        </w:numPr>
        <w:jc w:val="both"/>
        <w:rPr>
          <w:rFonts w:eastAsiaTheme="minorEastAsia" w:cstheme="minorHAnsi"/>
          <w:b/>
          <w:bCs/>
        </w:rPr>
      </w:pPr>
      <w:r>
        <w:rPr>
          <w:rFonts w:eastAsiaTheme="minorEastAsia" w:cstheme="minorHAnsi"/>
        </w:rPr>
        <w:t>Los días de la familia, incapacidades y vacaciones, se les coloca color azul para identificarlos.</w:t>
      </w:r>
    </w:p>
    <w:p w14:paraId="3AB65E80" w14:textId="345221C9" w:rsidR="0069688E" w:rsidRPr="00DC0351" w:rsidRDefault="00D26D2D" w:rsidP="00EF3298">
      <w:pPr>
        <w:pStyle w:val="Prrafodelista"/>
        <w:numPr>
          <w:ilvl w:val="1"/>
          <w:numId w:val="3"/>
        </w:numPr>
        <w:jc w:val="both"/>
        <w:rPr>
          <w:rFonts w:eastAsiaTheme="minorEastAsia" w:cstheme="minorHAnsi"/>
          <w:b/>
          <w:bCs/>
        </w:rPr>
      </w:pPr>
      <w:r>
        <w:rPr>
          <w:rFonts w:eastAsiaTheme="minorEastAsia" w:cstheme="minorHAnsi"/>
        </w:rPr>
        <w:lastRenderedPageBreak/>
        <w:t xml:space="preserve">Seleccionar las casillas, ir a formato condicional, nueva regla </w:t>
      </w:r>
      <w:r w:rsidR="00CE2D81">
        <w:rPr>
          <w:rFonts w:eastAsiaTheme="minorEastAsia" w:cstheme="minorHAnsi"/>
        </w:rPr>
        <w:t xml:space="preserve">y </w:t>
      </w:r>
      <w:r w:rsidR="000715C4">
        <w:rPr>
          <w:rFonts w:eastAsiaTheme="minorEastAsia" w:cstheme="minorHAnsi"/>
        </w:rPr>
        <w:t>adicionar</w:t>
      </w:r>
      <w:r w:rsidR="00CE2D81">
        <w:rPr>
          <w:rFonts w:eastAsiaTheme="minorEastAsia" w:cstheme="minorHAnsi"/>
        </w:rPr>
        <w:t xml:space="preserve"> la siguiente información:</w:t>
      </w:r>
    </w:p>
    <w:p w14:paraId="7BBAB163" w14:textId="6E39F3F2" w:rsidR="00DC0351" w:rsidRPr="00F8658C" w:rsidRDefault="00DC0351" w:rsidP="00EF3298">
      <w:pPr>
        <w:pStyle w:val="Prrafodelista"/>
        <w:ind w:left="1440"/>
        <w:jc w:val="both"/>
        <w:rPr>
          <w:rFonts w:eastAsiaTheme="minorEastAsia" w:cstheme="minorHAnsi"/>
          <w:b/>
          <w:bCs/>
        </w:rPr>
      </w:pPr>
    </w:p>
    <w:p w14:paraId="3E5ABBC6" w14:textId="60F63EDC" w:rsidR="00FA7086" w:rsidRDefault="00FA7086" w:rsidP="00EF3298">
      <w:pPr>
        <w:pStyle w:val="Prrafodelista"/>
        <w:numPr>
          <w:ilvl w:val="1"/>
          <w:numId w:val="10"/>
        </w:numPr>
        <w:jc w:val="both"/>
        <w:rPr>
          <w:rFonts w:cstheme="minorHAnsi"/>
        </w:rPr>
      </w:pPr>
      <w:r>
        <w:rPr>
          <w:rFonts w:cstheme="minorHAnsi"/>
        </w:rPr>
        <w:t>De esta forma cuando se copie la información de los cuadros de turnos que envían las sedes, automáticamente se pondrá el color del turno al que corresponde.</w:t>
      </w:r>
    </w:p>
    <w:p w14:paraId="4195CAA2" w14:textId="477960C2" w:rsidR="00046D6B" w:rsidRDefault="00FA7086" w:rsidP="00EF3298">
      <w:pPr>
        <w:pStyle w:val="Prrafodelista"/>
        <w:numPr>
          <w:ilvl w:val="1"/>
          <w:numId w:val="10"/>
        </w:numPr>
        <w:jc w:val="both"/>
        <w:rPr>
          <w:rFonts w:cstheme="minorHAnsi"/>
        </w:rPr>
      </w:pPr>
      <w:r>
        <w:rPr>
          <w:rFonts w:cstheme="minorHAnsi"/>
        </w:rPr>
        <w:t>El cuadro de turnos se debe confrontar con las horas extras, días de la familia, vacaciones</w:t>
      </w:r>
      <w:r w:rsidR="000715C4">
        <w:rPr>
          <w:rFonts w:cstheme="minorHAnsi"/>
        </w:rPr>
        <w:t xml:space="preserve"> e incapacidades.</w:t>
      </w:r>
    </w:p>
    <w:p w14:paraId="77E31A10" w14:textId="2E5F0A89" w:rsidR="00BE1CC1" w:rsidRDefault="000715C4" w:rsidP="00EF3298">
      <w:pPr>
        <w:pStyle w:val="Prrafodelista"/>
        <w:numPr>
          <w:ilvl w:val="1"/>
          <w:numId w:val="10"/>
        </w:numPr>
        <w:jc w:val="both"/>
        <w:rPr>
          <w:rFonts w:cstheme="minorHAnsi"/>
        </w:rPr>
      </w:pPr>
      <w:r w:rsidRPr="000715C4">
        <w:rPr>
          <w:rFonts w:cstheme="minorHAnsi"/>
        </w:rPr>
        <w:t>Si se encuentra alguna información adicional o errada, se debe notificar a la sede para que realicen los cambios, si hay que realizar un cambio en el cuadro de turnos, deben enviarlo nuevamente.</w:t>
      </w:r>
    </w:p>
    <w:p w14:paraId="5FA4A0C5" w14:textId="3813D292" w:rsidR="00F92D53" w:rsidRDefault="00F92D53" w:rsidP="00EF3298">
      <w:pPr>
        <w:pStyle w:val="Prrafodelista"/>
        <w:numPr>
          <w:ilvl w:val="1"/>
          <w:numId w:val="10"/>
        </w:numPr>
        <w:jc w:val="both"/>
        <w:rPr>
          <w:rFonts w:cstheme="minorHAnsi"/>
        </w:rPr>
      </w:pPr>
      <w:r>
        <w:rPr>
          <w:rFonts w:cstheme="minorHAnsi"/>
        </w:rPr>
        <w:t xml:space="preserve">Se deben </w:t>
      </w:r>
      <w:r w:rsidR="006E25DB">
        <w:rPr>
          <w:rFonts w:cstheme="minorHAnsi"/>
        </w:rPr>
        <w:t xml:space="preserve">corregir los días que </w:t>
      </w:r>
      <w:r w:rsidR="0035347D">
        <w:rPr>
          <w:rFonts w:cstheme="minorHAnsi"/>
        </w:rPr>
        <w:t>tengan menos de 12</w:t>
      </w:r>
      <w:r w:rsidR="004C330F">
        <w:rPr>
          <w:rFonts w:cstheme="minorHAnsi"/>
        </w:rPr>
        <w:t xml:space="preserve"> y 11</w:t>
      </w:r>
      <w:r w:rsidR="0035347D">
        <w:rPr>
          <w:rFonts w:cstheme="minorHAnsi"/>
        </w:rPr>
        <w:t xml:space="preserve"> horas, convertir los recargos para el cálculo</w:t>
      </w:r>
      <w:r w:rsidR="004C330F">
        <w:rPr>
          <w:rFonts w:cstheme="minorHAnsi"/>
        </w:rPr>
        <w:t xml:space="preserve">, sumando los turnos y dividirlos en 12 si es festivo y 9 si es </w:t>
      </w:r>
      <w:proofErr w:type="gramStart"/>
      <w:r w:rsidR="004C330F">
        <w:rPr>
          <w:rFonts w:cstheme="minorHAnsi"/>
        </w:rPr>
        <w:t>nocturnos ordinario</w:t>
      </w:r>
      <w:proofErr w:type="gramEnd"/>
      <w:r w:rsidR="004C330F">
        <w:rPr>
          <w:rFonts w:cstheme="minorHAnsi"/>
        </w:rPr>
        <w:t xml:space="preserve"> ((8+5+7+</w:t>
      </w:r>
      <w:proofErr w:type="gramStart"/>
      <w:r w:rsidR="004C330F">
        <w:rPr>
          <w:rFonts w:cstheme="minorHAnsi"/>
        </w:rPr>
        <w:t>3)/</w:t>
      </w:r>
      <w:proofErr w:type="gramEnd"/>
      <w:r w:rsidR="004C330F">
        <w:rPr>
          <w:rFonts w:cstheme="minorHAnsi"/>
        </w:rPr>
        <w:t>9).</w:t>
      </w:r>
    </w:p>
    <w:p w14:paraId="1CBAF8B6" w14:textId="0B6D7F79" w:rsidR="008B6AD5" w:rsidRPr="000715C4" w:rsidRDefault="008B6AD5" w:rsidP="00EF3298">
      <w:pPr>
        <w:pStyle w:val="Prrafodelista"/>
        <w:numPr>
          <w:ilvl w:val="1"/>
          <w:numId w:val="10"/>
        </w:numPr>
        <w:jc w:val="both"/>
        <w:rPr>
          <w:rFonts w:cstheme="minorHAnsi"/>
        </w:rPr>
      </w:pPr>
      <w:r>
        <w:rPr>
          <w:rFonts w:cstheme="minorHAnsi"/>
        </w:rPr>
        <w:t>Verificar que todo el personal activo se le reportaran los recargos.</w:t>
      </w:r>
    </w:p>
    <w:p w14:paraId="664011C1" w14:textId="6C833877" w:rsidR="00BE1CC1" w:rsidRDefault="00BE1CC1" w:rsidP="00EF3298">
      <w:pPr>
        <w:pStyle w:val="Prrafodelista"/>
        <w:jc w:val="both"/>
        <w:rPr>
          <w:rFonts w:cstheme="minorHAnsi"/>
        </w:rPr>
      </w:pPr>
    </w:p>
    <w:p w14:paraId="212A6BF1" w14:textId="4A41A82F" w:rsidR="00BE1CC1" w:rsidRDefault="000715C4" w:rsidP="00EF3298">
      <w:pPr>
        <w:pStyle w:val="Prrafodelista"/>
        <w:jc w:val="both"/>
        <w:rPr>
          <w:rFonts w:cstheme="minorHAnsi"/>
        </w:rPr>
      </w:pPr>
      <w:r>
        <w:rPr>
          <w:rFonts w:cstheme="minorHAnsi"/>
        </w:rPr>
        <w:t>Una vez confrontada toda la información, se</w:t>
      </w:r>
      <w:r w:rsidR="00BE1CC1" w:rsidRPr="003662D5">
        <w:rPr>
          <w:rFonts w:cstheme="minorHAnsi"/>
        </w:rPr>
        <w:t xml:space="preserve"> suben por archivo plano la relación de todos los recargos de cada sede</w:t>
      </w:r>
      <w:r w:rsidR="00BE1CC1" w:rsidRPr="00A74A29">
        <w:rPr>
          <w:rFonts w:cstheme="minorHAnsi"/>
        </w:rPr>
        <w:t xml:space="preserve"> </w:t>
      </w:r>
      <w:r w:rsidR="00BE1CC1">
        <w:rPr>
          <w:rFonts w:cstheme="minorHAnsi"/>
        </w:rPr>
        <w:t>en la tabla PLANO</w:t>
      </w:r>
      <w:r w:rsidR="00BE1CC1" w:rsidRPr="003662D5">
        <w:rPr>
          <w:rFonts w:cstheme="minorHAnsi"/>
        </w:rPr>
        <w:t>.</w:t>
      </w:r>
    </w:p>
    <w:p w14:paraId="1CEA85AB" w14:textId="77777777" w:rsidR="009A4CE5" w:rsidRPr="00383923" w:rsidRDefault="009A4CE5" w:rsidP="00EF3298">
      <w:pPr>
        <w:pStyle w:val="Prrafodelista"/>
        <w:jc w:val="both"/>
        <w:rPr>
          <w:rFonts w:cstheme="minorHAnsi"/>
        </w:rPr>
      </w:pPr>
    </w:p>
    <w:p w14:paraId="06FCB848" w14:textId="78515C82" w:rsidR="009A4CE5" w:rsidRPr="009A4CE5" w:rsidRDefault="00383923" w:rsidP="00EF3298">
      <w:pPr>
        <w:pStyle w:val="Prrafodelista"/>
        <w:numPr>
          <w:ilvl w:val="0"/>
          <w:numId w:val="9"/>
        </w:numPr>
        <w:jc w:val="both"/>
        <w:rPr>
          <w:rFonts w:eastAsiaTheme="minorEastAsia" w:cstheme="minorHAnsi"/>
        </w:rPr>
      </w:pPr>
      <w:r w:rsidRPr="003662D5">
        <w:rPr>
          <w:rFonts w:cstheme="minorHAnsi"/>
          <w:b/>
          <w:bCs/>
        </w:rPr>
        <w:t xml:space="preserve">Reporte de vacaciones: </w:t>
      </w:r>
      <w:r w:rsidR="00327A6C">
        <w:rPr>
          <w:rFonts w:cstheme="minorHAnsi"/>
        </w:rPr>
        <w:t>La sede envía el Excel</w:t>
      </w:r>
      <w:r w:rsidR="002253E0">
        <w:rPr>
          <w:rFonts w:cstheme="minorHAnsi"/>
        </w:rPr>
        <w:t xml:space="preserve"> con el reporte de las vacaciones y el </w:t>
      </w:r>
      <w:r w:rsidR="00ED608B">
        <w:rPr>
          <w:rFonts w:cstheme="minorHAnsi"/>
        </w:rPr>
        <w:t>PDF</w:t>
      </w:r>
      <w:r w:rsidR="002253E0">
        <w:rPr>
          <w:rFonts w:cstheme="minorHAnsi"/>
        </w:rPr>
        <w:t xml:space="preserve"> con las solicitudes. </w:t>
      </w:r>
    </w:p>
    <w:p w14:paraId="1FA49243" w14:textId="03A101F6" w:rsidR="00383923" w:rsidRPr="00B23B5B" w:rsidRDefault="00C6164C" w:rsidP="00EF3298">
      <w:pPr>
        <w:pStyle w:val="Prrafodelista"/>
        <w:numPr>
          <w:ilvl w:val="1"/>
          <w:numId w:val="9"/>
        </w:numPr>
        <w:jc w:val="both"/>
        <w:rPr>
          <w:rFonts w:eastAsiaTheme="minorEastAsia" w:cstheme="minorHAnsi"/>
        </w:rPr>
      </w:pPr>
      <w:r>
        <w:rPr>
          <w:rFonts w:cstheme="minorHAnsi"/>
        </w:rPr>
        <w:t xml:space="preserve">Ingresar a </w:t>
      </w:r>
      <w:r w:rsidR="00ED608B">
        <w:rPr>
          <w:rFonts w:cstheme="minorHAnsi"/>
        </w:rPr>
        <w:t xml:space="preserve">VACLI y verificar el </w:t>
      </w:r>
      <w:proofErr w:type="spellStart"/>
      <w:r w:rsidR="00ED608B">
        <w:rPr>
          <w:rFonts w:cstheme="minorHAnsi"/>
        </w:rPr>
        <w:t>ultimo</w:t>
      </w:r>
      <w:proofErr w:type="spellEnd"/>
      <w:r w:rsidR="00ED608B">
        <w:rPr>
          <w:rFonts w:cstheme="minorHAnsi"/>
        </w:rPr>
        <w:t xml:space="preserve"> periodo de vacaciones del empleado.</w:t>
      </w:r>
      <w:r w:rsidR="00B23B5B">
        <w:rPr>
          <w:rFonts w:cstheme="minorHAnsi"/>
        </w:rPr>
        <w:t xml:space="preserve"> Generar el informe en la lupa:</w:t>
      </w:r>
    </w:p>
    <w:p w14:paraId="6F679005" w14:textId="6456EF5F" w:rsidR="00B23B5B" w:rsidRPr="00B23B5B" w:rsidRDefault="009A4CE5" w:rsidP="00EF3298">
      <w:pPr>
        <w:ind w:left="360"/>
        <w:jc w:val="both"/>
        <w:rPr>
          <w:rFonts w:eastAsiaTheme="minorEastAsia" w:cstheme="minorHAnsi"/>
        </w:rPr>
      </w:pPr>
      <w:r w:rsidRPr="00C43617">
        <w:rPr>
          <w:rFonts w:eastAsiaTheme="minorEastAsia" w:cstheme="minorHAnsi"/>
          <w:noProof/>
        </w:rPr>
        <w:drawing>
          <wp:anchor distT="0" distB="0" distL="114300" distR="114300" simplePos="0" relativeHeight="251667456" behindDoc="0" locked="0" layoutInCell="1" allowOverlap="1" wp14:anchorId="0F794FC4" wp14:editId="35BDE83F">
            <wp:simplePos x="0" y="0"/>
            <wp:positionH relativeFrom="margin">
              <wp:posOffset>935990</wp:posOffset>
            </wp:positionH>
            <wp:positionV relativeFrom="paragraph">
              <wp:posOffset>5715</wp:posOffset>
            </wp:positionV>
            <wp:extent cx="4057650" cy="2133503"/>
            <wp:effectExtent l="0" t="0" r="0" b="635"/>
            <wp:wrapThrough wrapText="bothSides">
              <wp:wrapPolygon edited="0">
                <wp:start x="0" y="0"/>
                <wp:lineTo x="0" y="21414"/>
                <wp:lineTo x="21499" y="21414"/>
                <wp:lineTo x="21499" y="0"/>
                <wp:lineTo x="0" y="0"/>
              </wp:wrapPolygon>
            </wp:wrapThrough>
            <wp:docPr id="286188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18802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21335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1083FE" w14:textId="77777777" w:rsidR="00327A6C" w:rsidRDefault="00327A6C" w:rsidP="00EF3298">
      <w:pPr>
        <w:jc w:val="both"/>
        <w:rPr>
          <w:rFonts w:eastAsiaTheme="minorEastAsia" w:cstheme="minorHAnsi"/>
        </w:rPr>
      </w:pPr>
    </w:p>
    <w:p w14:paraId="1AA1E104" w14:textId="77777777" w:rsidR="00327A6C" w:rsidRDefault="00327A6C" w:rsidP="00EF3298">
      <w:pPr>
        <w:jc w:val="both"/>
        <w:rPr>
          <w:rFonts w:eastAsiaTheme="minorEastAsia" w:cstheme="minorHAnsi"/>
        </w:rPr>
      </w:pPr>
    </w:p>
    <w:p w14:paraId="33E85C9C" w14:textId="77777777" w:rsidR="00327A6C" w:rsidRDefault="00327A6C" w:rsidP="00EF3298">
      <w:pPr>
        <w:jc w:val="both"/>
        <w:rPr>
          <w:rFonts w:eastAsiaTheme="minorEastAsia" w:cstheme="minorHAnsi"/>
        </w:rPr>
      </w:pPr>
    </w:p>
    <w:p w14:paraId="44D25458" w14:textId="77777777" w:rsidR="00327A6C" w:rsidRDefault="00327A6C" w:rsidP="00EF3298">
      <w:pPr>
        <w:jc w:val="both"/>
        <w:rPr>
          <w:rFonts w:eastAsiaTheme="minorEastAsia" w:cstheme="minorHAnsi"/>
        </w:rPr>
      </w:pPr>
    </w:p>
    <w:p w14:paraId="508BF3F0" w14:textId="77777777" w:rsidR="00327A6C" w:rsidRDefault="00327A6C" w:rsidP="00EF3298">
      <w:pPr>
        <w:jc w:val="both"/>
        <w:rPr>
          <w:rFonts w:eastAsiaTheme="minorEastAsia" w:cstheme="minorHAnsi"/>
        </w:rPr>
      </w:pPr>
    </w:p>
    <w:p w14:paraId="7DD6E611" w14:textId="77777777" w:rsidR="00B23B5B" w:rsidRDefault="00B23B5B" w:rsidP="00EF3298">
      <w:pPr>
        <w:jc w:val="both"/>
        <w:rPr>
          <w:rFonts w:eastAsiaTheme="minorEastAsia" w:cstheme="minorHAnsi"/>
        </w:rPr>
      </w:pPr>
    </w:p>
    <w:p w14:paraId="36DF7145" w14:textId="77777777" w:rsidR="00B23B5B" w:rsidRDefault="00B23B5B" w:rsidP="00EF3298">
      <w:pPr>
        <w:jc w:val="both"/>
        <w:rPr>
          <w:rFonts w:eastAsiaTheme="minorEastAsia" w:cstheme="minorHAnsi"/>
        </w:rPr>
      </w:pPr>
    </w:p>
    <w:p w14:paraId="3D8D6AFB" w14:textId="1349C1CC" w:rsidR="00B23B5B" w:rsidRDefault="001870FD" w:rsidP="00EF3298">
      <w:pPr>
        <w:pStyle w:val="Prrafodelista"/>
        <w:numPr>
          <w:ilvl w:val="1"/>
          <w:numId w:val="9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>Ingresar a LIVAC</w:t>
      </w:r>
      <w:r w:rsidR="00624FEB">
        <w:rPr>
          <w:rFonts w:eastAsiaTheme="minorEastAsia" w:cstheme="minorHAnsi"/>
        </w:rPr>
        <w:t xml:space="preserve"> y calcular las </w:t>
      </w:r>
      <w:r w:rsidR="007C5999">
        <w:rPr>
          <w:rFonts w:eastAsiaTheme="minorEastAsia" w:cstheme="minorHAnsi"/>
        </w:rPr>
        <w:t>vacaciones</w:t>
      </w:r>
      <w:r w:rsidR="006250AC">
        <w:rPr>
          <w:rFonts w:eastAsiaTheme="minorEastAsia" w:cstheme="minorHAnsi"/>
        </w:rPr>
        <w:t xml:space="preserve">: Ingresar la fecha de </w:t>
      </w:r>
      <w:proofErr w:type="gramStart"/>
      <w:r w:rsidR="006250AC">
        <w:rPr>
          <w:rFonts w:eastAsiaTheme="minorEastAsia" w:cstheme="minorHAnsi"/>
        </w:rPr>
        <w:t>inicio,  en</w:t>
      </w:r>
      <w:proofErr w:type="gramEnd"/>
      <w:r w:rsidR="006250AC">
        <w:rPr>
          <w:rFonts w:eastAsiaTheme="minorEastAsia" w:cstheme="minorHAnsi"/>
        </w:rPr>
        <w:t xml:space="preserve"> proceso simulación</w:t>
      </w:r>
      <w:r w:rsidR="0022665D">
        <w:rPr>
          <w:rFonts w:eastAsiaTheme="minorEastAsia" w:cstheme="minorHAnsi"/>
        </w:rPr>
        <w:t>, buscar el empleado y adicionar</w:t>
      </w:r>
      <w:r w:rsidR="00BD7D8D">
        <w:rPr>
          <w:rFonts w:eastAsiaTheme="minorEastAsia" w:cstheme="minorHAnsi"/>
        </w:rPr>
        <w:t>:</w:t>
      </w:r>
    </w:p>
    <w:p w14:paraId="71C6802D" w14:textId="34F89305" w:rsidR="007C5999" w:rsidRPr="009A4CE5" w:rsidRDefault="0022665D" w:rsidP="00EF3298">
      <w:pPr>
        <w:pStyle w:val="Prrafodelista"/>
        <w:jc w:val="both"/>
        <w:rPr>
          <w:rFonts w:eastAsiaTheme="minorEastAsia" w:cstheme="minorHAnsi"/>
        </w:rPr>
      </w:pPr>
      <w:r w:rsidRPr="006250AC">
        <w:rPr>
          <w:rFonts w:eastAsiaTheme="minorEastAsia" w:cstheme="minorHAnsi"/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1777016B" wp14:editId="25BBD349">
            <wp:simplePos x="0" y="0"/>
            <wp:positionH relativeFrom="column">
              <wp:posOffset>989965</wp:posOffset>
            </wp:positionH>
            <wp:positionV relativeFrom="paragraph">
              <wp:posOffset>51435</wp:posOffset>
            </wp:positionV>
            <wp:extent cx="3619500" cy="2905125"/>
            <wp:effectExtent l="0" t="0" r="0" b="9525"/>
            <wp:wrapThrough wrapText="bothSides">
              <wp:wrapPolygon edited="0">
                <wp:start x="0" y="0"/>
                <wp:lineTo x="0" y="21529"/>
                <wp:lineTo x="21486" y="21529"/>
                <wp:lineTo x="21486" y="0"/>
                <wp:lineTo x="0" y="0"/>
              </wp:wrapPolygon>
            </wp:wrapThrough>
            <wp:docPr id="41335013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350134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378E46" w14:textId="2A3E74F1" w:rsidR="00B23B5B" w:rsidRDefault="00B23B5B" w:rsidP="00EF3298">
      <w:pPr>
        <w:jc w:val="both"/>
        <w:rPr>
          <w:rFonts w:eastAsiaTheme="minorEastAsia" w:cstheme="minorHAnsi"/>
        </w:rPr>
      </w:pPr>
    </w:p>
    <w:p w14:paraId="6EED365B" w14:textId="6F373BA8" w:rsidR="00B23B5B" w:rsidRDefault="00B23B5B" w:rsidP="00EF3298">
      <w:pPr>
        <w:jc w:val="both"/>
        <w:rPr>
          <w:rFonts w:eastAsiaTheme="minorEastAsia" w:cstheme="minorHAnsi"/>
        </w:rPr>
      </w:pPr>
    </w:p>
    <w:p w14:paraId="686757DD" w14:textId="77777777" w:rsidR="00B23B5B" w:rsidRDefault="00B23B5B" w:rsidP="00EF3298">
      <w:pPr>
        <w:jc w:val="both"/>
        <w:rPr>
          <w:rFonts w:eastAsiaTheme="minorEastAsia" w:cstheme="minorHAnsi"/>
        </w:rPr>
      </w:pPr>
    </w:p>
    <w:p w14:paraId="7F2EB38A" w14:textId="77777777" w:rsidR="00B23B5B" w:rsidRDefault="00B23B5B" w:rsidP="00EF3298">
      <w:pPr>
        <w:jc w:val="both"/>
        <w:rPr>
          <w:rFonts w:eastAsiaTheme="minorEastAsia" w:cstheme="minorHAnsi"/>
        </w:rPr>
      </w:pPr>
    </w:p>
    <w:p w14:paraId="560D37D1" w14:textId="77777777" w:rsidR="00B23B5B" w:rsidRDefault="00B23B5B" w:rsidP="00EF3298">
      <w:pPr>
        <w:jc w:val="both"/>
        <w:rPr>
          <w:rFonts w:eastAsiaTheme="minorEastAsia" w:cstheme="minorHAnsi"/>
        </w:rPr>
      </w:pPr>
    </w:p>
    <w:p w14:paraId="65CF0523" w14:textId="77777777" w:rsidR="00B23B5B" w:rsidRDefault="00B23B5B" w:rsidP="00EF3298">
      <w:pPr>
        <w:jc w:val="both"/>
        <w:rPr>
          <w:rFonts w:eastAsiaTheme="minorEastAsia" w:cstheme="minorHAnsi"/>
        </w:rPr>
      </w:pPr>
    </w:p>
    <w:p w14:paraId="250475C8" w14:textId="77777777" w:rsidR="00B23B5B" w:rsidRDefault="00B23B5B" w:rsidP="00EF3298">
      <w:pPr>
        <w:jc w:val="both"/>
        <w:rPr>
          <w:rFonts w:eastAsiaTheme="minorEastAsia" w:cstheme="minorHAnsi"/>
        </w:rPr>
      </w:pPr>
    </w:p>
    <w:p w14:paraId="38F8432F" w14:textId="6737A8C3" w:rsidR="00B23B5B" w:rsidRDefault="00B23B5B" w:rsidP="00EF3298">
      <w:pPr>
        <w:jc w:val="both"/>
        <w:rPr>
          <w:rFonts w:eastAsiaTheme="minorEastAsia" w:cstheme="minorHAnsi"/>
        </w:rPr>
      </w:pPr>
    </w:p>
    <w:p w14:paraId="639774DB" w14:textId="7AAA400D" w:rsidR="00B23B5B" w:rsidRDefault="00B23B5B" w:rsidP="00EF3298">
      <w:pPr>
        <w:jc w:val="both"/>
        <w:rPr>
          <w:rFonts w:eastAsiaTheme="minorEastAsia" w:cstheme="minorHAnsi"/>
        </w:rPr>
      </w:pPr>
    </w:p>
    <w:p w14:paraId="2A3D3158" w14:textId="77777777" w:rsidR="00BD7D8D" w:rsidRDefault="00BD7D8D" w:rsidP="00EF3298">
      <w:pPr>
        <w:jc w:val="both"/>
        <w:rPr>
          <w:rFonts w:eastAsiaTheme="minorEastAsia" w:cstheme="minorHAnsi"/>
        </w:rPr>
      </w:pPr>
    </w:p>
    <w:p w14:paraId="51D40004" w14:textId="45573B22" w:rsidR="00B23B5B" w:rsidRPr="00BD7D8D" w:rsidRDefault="00BD7D8D" w:rsidP="00EF3298">
      <w:pPr>
        <w:pStyle w:val="Prrafodelista"/>
        <w:numPr>
          <w:ilvl w:val="1"/>
          <w:numId w:val="9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 xml:space="preserve">En parámetro </w:t>
      </w:r>
      <w:r w:rsidR="001B719F">
        <w:rPr>
          <w:rFonts w:eastAsiaTheme="minorEastAsia" w:cstheme="minorHAnsi"/>
        </w:rPr>
        <w:t>se ingresa los días de vacacione, si es un adelanto de vacaciones el empleado debe enviar carta de solicitud y se debe marcar la opción de colectiva:</w:t>
      </w:r>
    </w:p>
    <w:p w14:paraId="34F62E16" w14:textId="7FD353D4" w:rsidR="00B23B5B" w:rsidRPr="00327A6C" w:rsidRDefault="00D61189" w:rsidP="00EF3298">
      <w:pPr>
        <w:jc w:val="both"/>
        <w:rPr>
          <w:rFonts w:eastAsiaTheme="minorEastAsia" w:cstheme="minorHAnsi"/>
        </w:rPr>
      </w:pPr>
      <w:r w:rsidRPr="00D61189">
        <w:rPr>
          <w:rFonts w:eastAsiaTheme="minorEastAsia" w:cstheme="minorHAnsi"/>
          <w:noProof/>
        </w:rPr>
        <w:drawing>
          <wp:anchor distT="0" distB="0" distL="114300" distR="114300" simplePos="0" relativeHeight="251669504" behindDoc="0" locked="0" layoutInCell="1" allowOverlap="1" wp14:anchorId="1F200FB6" wp14:editId="6D70D606">
            <wp:simplePos x="0" y="0"/>
            <wp:positionH relativeFrom="margin">
              <wp:posOffset>582930</wp:posOffset>
            </wp:positionH>
            <wp:positionV relativeFrom="paragraph">
              <wp:posOffset>85725</wp:posOffset>
            </wp:positionV>
            <wp:extent cx="4876800" cy="1375635"/>
            <wp:effectExtent l="0" t="0" r="0" b="0"/>
            <wp:wrapThrough wrapText="bothSides">
              <wp:wrapPolygon edited="0">
                <wp:start x="0" y="0"/>
                <wp:lineTo x="0" y="21241"/>
                <wp:lineTo x="21516" y="21241"/>
                <wp:lineTo x="21516" y="0"/>
                <wp:lineTo x="0" y="0"/>
              </wp:wrapPolygon>
            </wp:wrapThrough>
            <wp:docPr id="935101930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101930" name="Imagen 1" descr="Interfaz de usuario gráfica, Aplicación&#10;&#10;Descripción generada automáticamente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1375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C9F9DE" w14:textId="77777777" w:rsidR="001B719F" w:rsidRPr="001B719F" w:rsidRDefault="001B719F" w:rsidP="00EF3298">
      <w:pPr>
        <w:pStyle w:val="Prrafodelista"/>
        <w:jc w:val="both"/>
        <w:rPr>
          <w:rFonts w:eastAsiaTheme="minorEastAsia" w:cstheme="minorHAnsi"/>
        </w:rPr>
      </w:pPr>
    </w:p>
    <w:p w14:paraId="512138DB" w14:textId="77777777" w:rsidR="00DE233C" w:rsidRPr="00DE233C" w:rsidRDefault="00DE233C" w:rsidP="00EF3298">
      <w:pPr>
        <w:pStyle w:val="Prrafodelista"/>
        <w:jc w:val="both"/>
        <w:rPr>
          <w:rFonts w:eastAsiaTheme="minorEastAsia" w:cstheme="minorHAnsi"/>
        </w:rPr>
      </w:pPr>
    </w:p>
    <w:p w14:paraId="42F837EF" w14:textId="77777777" w:rsidR="00DE233C" w:rsidRPr="00DE233C" w:rsidRDefault="00DE233C" w:rsidP="00EF3298">
      <w:pPr>
        <w:pStyle w:val="Prrafodelista"/>
        <w:jc w:val="both"/>
        <w:rPr>
          <w:rFonts w:eastAsiaTheme="minorEastAsia" w:cstheme="minorHAnsi"/>
        </w:rPr>
      </w:pPr>
    </w:p>
    <w:p w14:paraId="146309DE" w14:textId="77777777" w:rsidR="00DE233C" w:rsidRPr="00DE233C" w:rsidRDefault="00DE233C" w:rsidP="00EF3298">
      <w:pPr>
        <w:pStyle w:val="Prrafodelista"/>
        <w:jc w:val="both"/>
        <w:rPr>
          <w:rFonts w:eastAsiaTheme="minorEastAsia" w:cstheme="minorHAnsi"/>
        </w:rPr>
      </w:pPr>
    </w:p>
    <w:p w14:paraId="22D9735C" w14:textId="77777777" w:rsidR="00DE233C" w:rsidRPr="00DE233C" w:rsidRDefault="00DE233C" w:rsidP="00EF3298">
      <w:pPr>
        <w:pStyle w:val="Prrafodelista"/>
        <w:jc w:val="both"/>
        <w:rPr>
          <w:rFonts w:eastAsiaTheme="minorEastAsia" w:cstheme="minorHAnsi"/>
        </w:rPr>
      </w:pPr>
    </w:p>
    <w:p w14:paraId="1AA9C8C0" w14:textId="77777777" w:rsidR="00DE233C" w:rsidRPr="00DE233C" w:rsidRDefault="00DE233C" w:rsidP="00EF3298">
      <w:pPr>
        <w:pStyle w:val="Prrafodelista"/>
        <w:jc w:val="both"/>
        <w:rPr>
          <w:rFonts w:eastAsiaTheme="minorEastAsia" w:cstheme="minorHAnsi"/>
        </w:rPr>
      </w:pPr>
    </w:p>
    <w:p w14:paraId="2085A615" w14:textId="77777777" w:rsidR="00DE233C" w:rsidRPr="00DE233C" w:rsidRDefault="00DE233C" w:rsidP="00EF3298">
      <w:pPr>
        <w:pStyle w:val="Prrafodelista"/>
        <w:jc w:val="both"/>
        <w:rPr>
          <w:rFonts w:eastAsiaTheme="minorEastAsia" w:cstheme="minorHAnsi"/>
        </w:rPr>
      </w:pPr>
    </w:p>
    <w:p w14:paraId="59FBB7AB" w14:textId="5F4647E9" w:rsidR="00DE233C" w:rsidRDefault="00DE233C" w:rsidP="00EF3298">
      <w:pPr>
        <w:pStyle w:val="Prrafodelista"/>
        <w:numPr>
          <w:ilvl w:val="1"/>
          <w:numId w:val="9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 xml:space="preserve">Ingresar nuevamente en VACLI y verificar que la información este correcta, revisar la fechas y los días de pago. </w:t>
      </w:r>
    </w:p>
    <w:p w14:paraId="3BD9DD57" w14:textId="2C986E57" w:rsidR="00DE233C" w:rsidRDefault="00DE233C" w:rsidP="00EF3298">
      <w:pPr>
        <w:pStyle w:val="Prrafodelista"/>
        <w:numPr>
          <w:ilvl w:val="1"/>
          <w:numId w:val="9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 xml:space="preserve">Ingresar a la tabla LIVAC y quitar la opción de simulación y </w:t>
      </w:r>
      <w:r w:rsidR="00D120C6">
        <w:rPr>
          <w:rFonts w:eastAsiaTheme="minorEastAsia" w:cstheme="minorHAnsi"/>
        </w:rPr>
        <w:t>aceptar.</w:t>
      </w:r>
    </w:p>
    <w:p w14:paraId="05E42F7B" w14:textId="77777777" w:rsidR="003B29FB" w:rsidRDefault="003B29FB" w:rsidP="00EF3298">
      <w:pPr>
        <w:pStyle w:val="Prrafodelista"/>
        <w:ind w:left="1440"/>
        <w:jc w:val="both"/>
        <w:rPr>
          <w:rFonts w:eastAsiaTheme="minorEastAsia" w:cstheme="minorHAnsi"/>
        </w:rPr>
      </w:pPr>
    </w:p>
    <w:p w14:paraId="3A4A8E96" w14:textId="1AE56CD5" w:rsidR="003B29FB" w:rsidRDefault="003B29FB" w:rsidP="00EF3298">
      <w:pPr>
        <w:pStyle w:val="Prrafodelista"/>
        <w:ind w:left="1440"/>
        <w:jc w:val="both"/>
        <w:rPr>
          <w:rFonts w:eastAsiaTheme="minorEastAsia" w:cstheme="minorHAnsi"/>
        </w:rPr>
      </w:pPr>
      <w:r w:rsidRPr="003B29FB">
        <w:rPr>
          <w:rFonts w:eastAsiaTheme="minorEastAsia" w:cstheme="minorHAnsi"/>
          <w:noProof/>
        </w:rPr>
        <w:lastRenderedPageBreak/>
        <w:drawing>
          <wp:inline distT="0" distB="0" distL="0" distR="0" wp14:anchorId="6E8CD4DC" wp14:editId="6191A359">
            <wp:extent cx="4318000" cy="2264532"/>
            <wp:effectExtent l="0" t="0" r="6350" b="2540"/>
            <wp:docPr id="4252823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282378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31775" cy="2271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83DA9" w14:textId="77777777" w:rsidR="000C2F8C" w:rsidRPr="00DE233C" w:rsidRDefault="000C2F8C" w:rsidP="00EF3298">
      <w:pPr>
        <w:pStyle w:val="Prrafodelista"/>
        <w:ind w:left="1440"/>
        <w:jc w:val="both"/>
        <w:rPr>
          <w:rFonts w:eastAsiaTheme="minorEastAsia" w:cstheme="minorHAnsi"/>
        </w:rPr>
      </w:pPr>
    </w:p>
    <w:p w14:paraId="62CF879F" w14:textId="0964B43E" w:rsidR="00DE233C" w:rsidRDefault="000C2F8C" w:rsidP="00EF3298">
      <w:pPr>
        <w:pStyle w:val="Prrafodelista"/>
        <w:numPr>
          <w:ilvl w:val="0"/>
          <w:numId w:val="9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  <w:b/>
          <w:bCs/>
        </w:rPr>
        <w:t xml:space="preserve">Vacaciones al inicio: </w:t>
      </w:r>
      <w:r>
        <w:rPr>
          <w:rFonts w:eastAsiaTheme="minorEastAsia" w:cstheme="minorHAnsi"/>
        </w:rPr>
        <w:t xml:space="preserve">Revisar el PDF </w:t>
      </w:r>
      <w:r w:rsidR="00767CE5">
        <w:rPr>
          <w:rFonts w:eastAsiaTheme="minorEastAsia" w:cstheme="minorHAnsi"/>
        </w:rPr>
        <w:t>y verificar si alguno de los empleados solicito pago de las vacaciones al inicio.</w:t>
      </w:r>
      <w:r w:rsidR="005D6233">
        <w:rPr>
          <w:rFonts w:eastAsiaTheme="minorEastAsia" w:cstheme="minorHAnsi"/>
        </w:rPr>
        <w:t xml:space="preserve"> </w:t>
      </w:r>
    </w:p>
    <w:p w14:paraId="2827E668" w14:textId="3733971E" w:rsidR="008E7E3E" w:rsidRDefault="008E7E3E" w:rsidP="00EF3298">
      <w:pPr>
        <w:pStyle w:val="Prrafodelista"/>
        <w:numPr>
          <w:ilvl w:val="1"/>
          <w:numId w:val="9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>Realizar la liquidación de vacaciones</w:t>
      </w:r>
      <w:r w:rsidR="00625AB5">
        <w:rPr>
          <w:rFonts w:eastAsiaTheme="minorEastAsia" w:cstheme="minorHAnsi"/>
        </w:rPr>
        <w:t>.</w:t>
      </w:r>
    </w:p>
    <w:p w14:paraId="0D0FC324" w14:textId="77803B6C" w:rsidR="008E7E3E" w:rsidRDefault="008E7E3E" w:rsidP="00EF3298">
      <w:pPr>
        <w:pStyle w:val="Prrafodelista"/>
        <w:numPr>
          <w:ilvl w:val="1"/>
          <w:numId w:val="9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 xml:space="preserve">Ingresar a la tabla LINOM y </w:t>
      </w:r>
      <w:r w:rsidR="002554AC">
        <w:rPr>
          <w:rFonts w:eastAsiaTheme="minorEastAsia" w:cstheme="minorHAnsi"/>
        </w:rPr>
        <w:t>liquidar marcando la opción parcial/</w:t>
      </w:r>
      <w:proofErr w:type="spellStart"/>
      <w:r w:rsidR="002554AC">
        <w:rPr>
          <w:rFonts w:eastAsiaTheme="minorEastAsia" w:cstheme="minorHAnsi"/>
        </w:rPr>
        <w:t>Vac</w:t>
      </w:r>
      <w:proofErr w:type="spellEnd"/>
      <w:r w:rsidR="002554AC">
        <w:rPr>
          <w:rFonts w:eastAsiaTheme="minorEastAsia" w:cstheme="minorHAnsi"/>
        </w:rPr>
        <w:t xml:space="preserve"> y liquidar en simulación.</w:t>
      </w:r>
    </w:p>
    <w:p w14:paraId="289DA100" w14:textId="0C1550B1" w:rsidR="002554AC" w:rsidRDefault="003D526F" w:rsidP="00EF3298">
      <w:pPr>
        <w:pStyle w:val="Prrafodelista"/>
        <w:jc w:val="both"/>
        <w:rPr>
          <w:rFonts w:eastAsiaTheme="minorEastAsia" w:cstheme="minorHAnsi"/>
        </w:rPr>
      </w:pPr>
      <w:r w:rsidRPr="003D526F">
        <w:rPr>
          <w:rFonts w:eastAsiaTheme="minorEastAsia" w:cstheme="minorHAnsi"/>
          <w:noProof/>
        </w:rPr>
        <w:drawing>
          <wp:inline distT="0" distB="0" distL="0" distR="0" wp14:anchorId="28C557F1" wp14:editId="7AA560C5">
            <wp:extent cx="5631180" cy="2955764"/>
            <wp:effectExtent l="0" t="0" r="7620" b="0"/>
            <wp:docPr id="176981729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9817296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40374" cy="296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ACA86" w14:textId="77777777" w:rsidR="00767CE5" w:rsidRDefault="00767CE5" w:rsidP="00EF3298">
      <w:pPr>
        <w:jc w:val="both"/>
        <w:rPr>
          <w:rFonts w:eastAsiaTheme="minorEastAsia" w:cstheme="minorHAnsi"/>
        </w:rPr>
      </w:pPr>
    </w:p>
    <w:p w14:paraId="16E713EF" w14:textId="77777777" w:rsidR="00767CE5" w:rsidRDefault="00767CE5" w:rsidP="00EF3298">
      <w:pPr>
        <w:jc w:val="both"/>
        <w:rPr>
          <w:rFonts w:eastAsiaTheme="minorEastAsia" w:cstheme="minorHAnsi"/>
        </w:rPr>
      </w:pPr>
    </w:p>
    <w:p w14:paraId="71691345" w14:textId="77777777" w:rsidR="00767CE5" w:rsidRDefault="00767CE5" w:rsidP="00EF3298">
      <w:pPr>
        <w:jc w:val="both"/>
        <w:rPr>
          <w:rFonts w:eastAsiaTheme="minorEastAsia" w:cstheme="minorHAnsi"/>
        </w:rPr>
      </w:pPr>
    </w:p>
    <w:p w14:paraId="343C57D0" w14:textId="77777777" w:rsidR="00767CE5" w:rsidRDefault="00767CE5" w:rsidP="00EF3298">
      <w:pPr>
        <w:jc w:val="both"/>
        <w:rPr>
          <w:rFonts w:eastAsiaTheme="minorEastAsia" w:cstheme="minorHAnsi"/>
        </w:rPr>
      </w:pPr>
    </w:p>
    <w:p w14:paraId="7A1790BC" w14:textId="77777777" w:rsidR="00767CE5" w:rsidRPr="00767CE5" w:rsidRDefault="00767CE5" w:rsidP="00EF3298">
      <w:pPr>
        <w:jc w:val="both"/>
        <w:rPr>
          <w:rFonts w:eastAsiaTheme="minorEastAsia" w:cstheme="minorHAnsi"/>
        </w:rPr>
      </w:pPr>
    </w:p>
    <w:p w14:paraId="14B81714" w14:textId="77777777" w:rsidR="00CC7DD9" w:rsidRPr="00CC7DD9" w:rsidRDefault="00CC7DD9" w:rsidP="00EF3298">
      <w:pPr>
        <w:pStyle w:val="Prrafodelista"/>
        <w:jc w:val="both"/>
        <w:rPr>
          <w:rFonts w:eastAsiaTheme="minorEastAsia" w:cstheme="minorHAnsi"/>
        </w:rPr>
      </w:pPr>
    </w:p>
    <w:p w14:paraId="1C0195DC" w14:textId="77777777" w:rsidR="00CC7DD9" w:rsidRPr="00CC7DD9" w:rsidRDefault="00CC7DD9" w:rsidP="00EF3298">
      <w:pPr>
        <w:pStyle w:val="Prrafodelista"/>
        <w:jc w:val="both"/>
        <w:rPr>
          <w:rFonts w:eastAsiaTheme="minorEastAsia" w:cstheme="minorHAnsi"/>
        </w:rPr>
      </w:pPr>
    </w:p>
    <w:p w14:paraId="182E55E1" w14:textId="77777777" w:rsidR="00CC7DD9" w:rsidRPr="00CC7DD9" w:rsidRDefault="00CC7DD9" w:rsidP="00EF3298">
      <w:pPr>
        <w:pStyle w:val="Prrafodelista"/>
        <w:jc w:val="both"/>
        <w:rPr>
          <w:rFonts w:eastAsiaTheme="minorEastAsia" w:cstheme="minorHAnsi"/>
        </w:rPr>
      </w:pPr>
    </w:p>
    <w:p w14:paraId="7F007D17" w14:textId="77777777" w:rsidR="00CC7DD9" w:rsidRPr="00CC7DD9" w:rsidRDefault="00CC7DD9" w:rsidP="00EF3298">
      <w:pPr>
        <w:pStyle w:val="Prrafodelista"/>
        <w:jc w:val="both"/>
        <w:rPr>
          <w:rFonts w:eastAsiaTheme="minorEastAsia" w:cstheme="minorHAnsi"/>
        </w:rPr>
      </w:pPr>
    </w:p>
    <w:p w14:paraId="54FA6F08" w14:textId="77777777" w:rsidR="006C5C77" w:rsidRDefault="00CC7DD9" w:rsidP="00EF3298">
      <w:pPr>
        <w:pStyle w:val="Prrafodelista"/>
        <w:numPr>
          <w:ilvl w:val="1"/>
          <w:numId w:val="9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 xml:space="preserve">Ingresar a PRENO </w:t>
      </w:r>
      <w:r w:rsidR="001907AF">
        <w:rPr>
          <w:rFonts w:eastAsiaTheme="minorEastAsia" w:cstheme="minorHAnsi"/>
        </w:rPr>
        <w:t>y verificar la información.</w:t>
      </w:r>
      <w:r w:rsidR="00A83BC2">
        <w:rPr>
          <w:rFonts w:eastAsiaTheme="minorEastAsia" w:cstheme="minorHAnsi"/>
        </w:rPr>
        <w:t xml:space="preserve"> </w:t>
      </w:r>
    </w:p>
    <w:p w14:paraId="02D7ADDB" w14:textId="6E872B3E" w:rsidR="006C5C77" w:rsidRPr="006C5C77" w:rsidRDefault="006C5C77" w:rsidP="00EF3298">
      <w:pPr>
        <w:pStyle w:val="Prrafodelista"/>
        <w:numPr>
          <w:ilvl w:val="1"/>
          <w:numId w:val="9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>Si la información es correcta, correr el proceso de LINOM sin simulación.</w:t>
      </w:r>
    </w:p>
    <w:p w14:paraId="0D93B0DB" w14:textId="640EDB31" w:rsidR="00E2082C" w:rsidRPr="00A83BC2" w:rsidRDefault="006C5C77" w:rsidP="00EF3298">
      <w:pPr>
        <w:pStyle w:val="Prrafodelista"/>
        <w:numPr>
          <w:ilvl w:val="1"/>
          <w:numId w:val="9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>Ingresar a PRENO, i</w:t>
      </w:r>
      <w:r w:rsidR="00C659CA" w:rsidRPr="00A83BC2">
        <w:rPr>
          <w:rFonts w:eastAsiaTheme="minorEastAsia" w:cstheme="minorHAnsi"/>
        </w:rPr>
        <w:t>r a la</w:t>
      </w:r>
      <w:r w:rsidR="00E2082C" w:rsidRPr="00A83BC2">
        <w:rPr>
          <w:rFonts w:eastAsiaTheme="minorEastAsia" w:cstheme="minorHAnsi"/>
        </w:rPr>
        <w:t xml:space="preserve"> línea del mes</w:t>
      </w:r>
      <w:r w:rsidR="00C659CA" w:rsidRPr="00A83BC2">
        <w:rPr>
          <w:rFonts w:eastAsiaTheme="minorEastAsia" w:cstheme="minorHAnsi"/>
        </w:rPr>
        <w:t xml:space="preserve"> de las vacaciones</w:t>
      </w:r>
      <w:r w:rsidR="00114601" w:rsidRPr="00A83BC2">
        <w:rPr>
          <w:rFonts w:eastAsiaTheme="minorEastAsia" w:cstheme="minorHAnsi"/>
        </w:rPr>
        <w:t xml:space="preserve"> y cambiar la fecha de acumulado y de </w:t>
      </w:r>
      <w:r w:rsidR="0015327B" w:rsidRPr="00A83BC2">
        <w:rPr>
          <w:rFonts w:eastAsiaTheme="minorEastAsia" w:cstheme="minorHAnsi"/>
        </w:rPr>
        <w:t>pago, al día anterior al finalizar el mes</w:t>
      </w:r>
      <w:r w:rsidR="00AC73DF" w:rsidRPr="00A83BC2">
        <w:rPr>
          <w:rFonts w:eastAsiaTheme="minorEastAsia" w:cstheme="minorHAnsi"/>
        </w:rPr>
        <w:t xml:space="preserve"> y actualizar la liquidación: </w:t>
      </w:r>
    </w:p>
    <w:p w14:paraId="5F08532D" w14:textId="6C8A0EFD" w:rsidR="00E2082C" w:rsidRPr="00CC7DD9" w:rsidRDefault="00E2082C" w:rsidP="00EF3298">
      <w:pPr>
        <w:pStyle w:val="Prrafodelista"/>
        <w:jc w:val="both"/>
        <w:rPr>
          <w:rFonts w:eastAsiaTheme="minorEastAsia" w:cstheme="minorHAnsi"/>
        </w:rPr>
      </w:pPr>
    </w:p>
    <w:p w14:paraId="67C1CD54" w14:textId="076DED3C" w:rsidR="00CC7DD9" w:rsidRDefault="0015327B" w:rsidP="00EF3298">
      <w:pPr>
        <w:pStyle w:val="Prrafodelista"/>
        <w:jc w:val="both"/>
        <w:rPr>
          <w:rFonts w:eastAsiaTheme="minorEastAsia" w:cstheme="minorHAnsi"/>
        </w:rPr>
      </w:pPr>
      <w:r w:rsidRPr="0015327B">
        <w:rPr>
          <w:rFonts w:eastAsiaTheme="minorEastAsia" w:cstheme="minorHAnsi"/>
          <w:noProof/>
        </w:rPr>
        <w:drawing>
          <wp:anchor distT="0" distB="0" distL="114300" distR="114300" simplePos="0" relativeHeight="251671552" behindDoc="1" locked="0" layoutInCell="1" allowOverlap="1" wp14:anchorId="1FFAE3A9" wp14:editId="11151CFB">
            <wp:simplePos x="0" y="0"/>
            <wp:positionH relativeFrom="column">
              <wp:posOffset>1148715</wp:posOffset>
            </wp:positionH>
            <wp:positionV relativeFrom="paragraph">
              <wp:posOffset>8890</wp:posOffset>
            </wp:positionV>
            <wp:extent cx="4171950" cy="2026920"/>
            <wp:effectExtent l="0" t="0" r="0" b="0"/>
            <wp:wrapTight wrapText="bothSides">
              <wp:wrapPolygon edited="0">
                <wp:start x="0" y="0"/>
                <wp:lineTo x="0" y="21316"/>
                <wp:lineTo x="21501" y="21316"/>
                <wp:lineTo x="21501" y="0"/>
                <wp:lineTo x="0" y="0"/>
              </wp:wrapPolygon>
            </wp:wrapTight>
            <wp:docPr id="5032206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220623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4FF8CB" w14:textId="77777777" w:rsidR="0015327B" w:rsidRDefault="0015327B" w:rsidP="00EF3298">
      <w:pPr>
        <w:pStyle w:val="Prrafodelista"/>
        <w:jc w:val="both"/>
        <w:rPr>
          <w:rFonts w:eastAsiaTheme="minorEastAsia" w:cstheme="minorHAnsi"/>
        </w:rPr>
      </w:pPr>
    </w:p>
    <w:p w14:paraId="2C2DCE6A" w14:textId="77777777" w:rsidR="0015327B" w:rsidRDefault="0015327B" w:rsidP="00EF3298">
      <w:pPr>
        <w:pStyle w:val="Prrafodelista"/>
        <w:jc w:val="both"/>
        <w:rPr>
          <w:rFonts w:eastAsiaTheme="minorEastAsia" w:cstheme="minorHAnsi"/>
        </w:rPr>
      </w:pPr>
    </w:p>
    <w:p w14:paraId="69B62691" w14:textId="77777777" w:rsidR="0015327B" w:rsidRDefault="0015327B" w:rsidP="00EF3298">
      <w:pPr>
        <w:pStyle w:val="Prrafodelista"/>
        <w:jc w:val="both"/>
        <w:rPr>
          <w:rFonts w:eastAsiaTheme="minorEastAsia" w:cstheme="minorHAnsi"/>
        </w:rPr>
      </w:pPr>
    </w:p>
    <w:p w14:paraId="6D21AEF8" w14:textId="77777777" w:rsidR="0015327B" w:rsidRDefault="0015327B" w:rsidP="00EF3298">
      <w:pPr>
        <w:pStyle w:val="Prrafodelista"/>
        <w:jc w:val="both"/>
        <w:rPr>
          <w:rFonts w:eastAsiaTheme="minorEastAsia" w:cstheme="minorHAnsi"/>
        </w:rPr>
      </w:pPr>
    </w:p>
    <w:p w14:paraId="48678F8D" w14:textId="77777777" w:rsidR="0015327B" w:rsidRDefault="0015327B" w:rsidP="00EF3298">
      <w:pPr>
        <w:pStyle w:val="Prrafodelista"/>
        <w:jc w:val="both"/>
        <w:rPr>
          <w:rFonts w:eastAsiaTheme="minorEastAsia" w:cstheme="minorHAnsi"/>
        </w:rPr>
      </w:pPr>
    </w:p>
    <w:p w14:paraId="0379EBBC" w14:textId="77777777" w:rsidR="0015327B" w:rsidRDefault="0015327B" w:rsidP="00EF3298">
      <w:pPr>
        <w:pStyle w:val="Prrafodelista"/>
        <w:jc w:val="both"/>
        <w:rPr>
          <w:rFonts w:eastAsiaTheme="minorEastAsia" w:cstheme="minorHAnsi"/>
        </w:rPr>
      </w:pPr>
    </w:p>
    <w:p w14:paraId="1C0E26D6" w14:textId="77777777" w:rsidR="0015327B" w:rsidRDefault="0015327B" w:rsidP="00EF3298">
      <w:pPr>
        <w:pStyle w:val="Prrafodelista"/>
        <w:jc w:val="both"/>
        <w:rPr>
          <w:rFonts w:eastAsiaTheme="minorEastAsia" w:cstheme="minorHAnsi"/>
        </w:rPr>
      </w:pPr>
    </w:p>
    <w:p w14:paraId="76A33044" w14:textId="77777777" w:rsidR="0015327B" w:rsidRDefault="0015327B" w:rsidP="00EF3298">
      <w:pPr>
        <w:pStyle w:val="Prrafodelista"/>
        <w:jc w:val="both"/>
        <w:rPr>
          <w:rFonts w:eastAsiaTheme="minorEastAsia" w:cstheme="minorHAnsi"/>
        </w:rPr>
      </w:pPr>
    </w:p>
    <w:p w14:paraId="534441ED" w14:textId="77777777" w:rsidR="0015327B" w:rsidRDefault="0015327B" w:rsidP="00EF3298">
      <w:pPr>
        <w:pStyle w:val="Prrafodelista"/>
        <w:jc w:val="both"/>
        <w:rPr>
          <w:rFonts w:eastAsiaTheme="minorEastAsia" w:cstheme="minorHAnsi"/>
        </w:rPr>
      </w:pPr>
    </w:p>
    <w:p w14:paraId="6D75173C" w14:textId="77777777" w:rsidR="0015327B" w:rsidRDefault="0015327B" w:rsidP="00EF3298">
      <w:pPr>
        <w:pStyle w:val="Prrafodelista"/>
        <w:jc w:val="both"/>
        <w:rPr>
          <w:rFonts w:eastAsiaTheme="minorEastAsia" w:cstheme="minorHAnsi"/>
        </w:rPr>
      </w:pPr>
    </w:p>
    <w:p w14:paraId="419127C8" w14:textId="77777777" w:rsidR="0015327B" w:rsidRDefault="0015327B" w:rsidP="00EF3298">
      <w:pPr>
        <w:pStyle w:val="Prrafodelista"/>
        <w:jc w:val="both"/>
        <w:rPr>
          <w:rFonts w:eastAsiaTheme="minorEastAsia" w:cstheme="minorHAnsi"/>
        </w:rPr>
      </w:pPr>
    </w:p>
    <w:p w14:paraId="12C7E0DF" w14:textId="639C3E3C" w:rsidR="0015327B" w:rsidRDefault="00261A62" w:rsidP="00EF3298">
      <w:pPr>
        <w:pStyle w:val="Prrafodelista"/>
        <w:numPr>
          <w:ilvl w:val="1"/>
          <w:numId w:val="9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>Ingresar a la tabla PROAC</w:t>
      </w:r>
      <w:r w:rsidR="00924556">
        <w:rPr>
          <w:rFonts w:eastAsiaTheme="minorEastAsia" w:cstheme="minorHAnsi"/>
        </w:rPr>
        <w:t xml:space="preserve">, con un </w:t>
      </w:r>
      <w:proofErr w:type="spellStart"/>
      <w:r w:rsidR="00924556">
        <w:rPr>
          <w:rFonts w:eastAsiaTheme="minorEastAsia" w:cstheme="minorHAnsi"/>
        </w:rPr>
        <w:t>between</w:t>
      </w:r>
      <w:proofErr w:type="spellEnd"/>
      <w:r w:rsidR="00924556">
        <w:rPr>
          <w:rFonts w:eastAsiaTheme="minorEastAsia" w:cstheme="minorHAnsi"/>
        </w:rPr>
        <w:t xml:space="preserve"> con fecha de inicio y final de</w:t>
      </w:r>
      <w:r w:rsidR="004C2ABF">
        <w:rPr>
          <w:rFonts w:eastAsiaTheme="minorEastAsia" w:cstheme="minorHAnsi"/>
        </w:rPr>
        <w:t>l mes</w:t>
      </w:r>
      <w:r w:rsidR="009072A5">
        <w:rPr>
          <w:rFonts w:eastAsiaTheme="minorEastAsia" w:cstheme="minorHAnsi"/>
        </w:rPr>
        <w:t>, y acumular.</w:t>
      </w:r>
    </w:p>
    <w:p w14:paraId="4417C5BC" w14:textId="205726EC" w:rsidR="004C2ABF" w:rsidRDefault="004C2ABF" w:rsidP="00EF3298">
      <w:pPr>
        <w:pStyle w:val="Prrafodelista"/>
        <w:jc w:val="both"/>
        <w:rPr>
          <w:rFonts w:eastAsiaTheme="minorEastAsia" w:cstheme="minorHAnsi"/>
        </w:rPr>
      </w:pPr>
      <w:r w:rsidRPr="004C2ABF">
        <w:rPr>
          <w:rFonts w:eastAsiaTheme="minorEastAsia" w:cstheme="minorHAnsi"/>
          <w:noProof/>
        </w:rPr>
        <w:drawing>
          <wp:anchor distT="0" distB="0" distL="114300" distR="114300" simplePos="0" relativeHeight="251672576" behindDoc="0" locked="0" layoutInCell="1" allowOverlap="1" wp14:anchorId="6D0424F3" wp14:editId="60151C6D">
            <wp:simplePos x="0" y="0"/>
            <wp:positionH relativeFrom="column">
              <wp:posOffset>989965</wp:posOffset>
            </wp:positionH>
            <wp:positionV relativeFrom="paragraph">
              <wp:posOffset>22860</wp:posOffset>
            </wp:positionV>
            <wp:extent cx="4368800" cy="2130425"/>
            <wp:effectExtent l="0" t="0" r="0" b="3175"/>
            <wp:wrapThrough wrapText="bothSides">
              <wp:wrapPolygon edited="0">
                <wp:start x="0" y="0"/>
                <wp:lineTo x="0" y="21439"/>
                <wp:lineTo x="21474" y="21439"/>
                <wp:lineTo x="21474" y="0"/>
                <wp:lineTo x="0" y="0"/>
              </wp:wrapPolygon>
            </wp:wrapThrough>
            <wp:docPr id="4625431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54312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8800" cy="2130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D0F9FE" w14:textId="77777777" w:rsidR="0015327B" w:rsidRDefault="0015327B" w:rsidP="00EF3298">
      <w:pPr>
        <w:pStyle w:val="Prrafodelista"/>
        <w:jc w:val="both"/>
        <w:rPr>
          <w:rFonts w:eastAsiaTheme="minorEastAsia" w:cstheme="minorHAnsi"/>
        </w:rPr>
      </w:pPr>
    </w:p>
    <w:p w14:paraId="230F2361" w14:textId="77777777" w:rsidR="0015327B" w:rsidRDefault="0015327B" w:rsidP="00EF3298">
      <w:pPr>
        <w:pStyle w:val="Prrafodelista"/>
        <w:jc w:val="both"/>
        <w:rPr>
          <w:rFonts w:eastAsiaTheme="minorEastAsia" w:cstheme="minorHAnsi"/>
        </w:rPr>
      </w:pPr>
    </w:p>
    <w:p w14:paraId="546B8E93" w14:textId="77777777" w:rsidR="0015327B" w:rsidRPr="00CC7DD9" w:rsidRDefault="0015327B" w:rsidP="00EF3298">
      <w:pPr>
        <w:pStyle w:val="Prrafodelista"/>
        <w:jc w:val="both"/>
        <w:rPr>
          <w:rFonts w:eastAsiaTheme="minorEastAsia" w:cstheme="minorHAnsi"/>
        </w:rPr>
      </w:pPr>
    </w:p>
    <w:p w14:paraId="56EF7FAE" w14:textId="77777777" w:rsidR="004C2ABF" w:rsidRPr="004C2ABF" w:rsidRDefault="004C2ABF" w:rsidP="00EF3298">
      <w:pPr>
        <w:pStyle w:val="Prrafodelista"/>
        <w:jc w:val="both"/>
        <w:rPr>
          <w:rFonts w:eastAsiaTheme="minorEastAsia" w:cstheme="minorHAnsi"/>
        </w:rPr>
      </w:pPr>
    </w:p>
    <w:p w14:paraId="133CF3C0" w14:textId="77777777" w:rsidR="004C2ABF" w:rsidRPr="004C2ABF" w:rsidRDefault="004C2ABF" w:rsidP="00EF3298">
      <w:pPr>
        <w:pStyle w:val="Prrafodelista"/>
        <w:jc w:val="both"/>
        <w:rPr>
          <w:rFonts w:eastAsiaTheme="minorEastAsia" w:cstheme="minorHAnsi"/>
        </w:rPr>
      </w:pPr>
    </w:p>
    <w:p w14:paraId="0AF644DF" w14:textId="77777777" w:rsidR="004C2ABF" w:rsidRPr="004C2ABF" w:rsidRDefault="004C2ABF" w:rsidP="00EF3298">
      <w:pPr>
        <w:pStyle w:val="Prrafodelista"/>
        <w:jc w:val="both"/>
        <w:rPr>
          <w:rFonts w:eastAsiaTheme="minorEastAsia" w:cstheme="minorHAnsi"/>
        </w:rPr>
      </w:pPr>
    </w:p>
    <w:p w14:paraId="7BE3AB92" w14:textId="77777777" w:rsidR="004C2ABF" w:rsidRPr="004C2ABF" w:rsidRDefault="004C2ABF" w:rsidP="00EF3298">
      <w:pPr>
        <w:pStyle w:val="Prrafodelista"/>
        <w:jc w:val="both"/>
        <w:rPr>
          <w:rFonts w:eastAsiaTheme="minorEastAsia" w:cstheme="minorHAnsi"/>
        </w:rPr>
      </w:pPr>
    </w:p>
    <w:p w14:paraId="10DDE23E" w14:textId="77777777" w:rsidR="004C2ABF" w:rsidRPr="004C2ABF" w:rsidRDefault="004C2ABF" w:rsidP="00EF3298">
      <w:pPr>
        <w:pStyle w:val="Prrafodelista"/>
        <w:jc w:val="both"/>
        <w:rPr>
          <w:rFonts w:eastAsiaTheme="minorEastAsia" w:cstheme="minorHAnsi"/>
        </w:rPr>
      </w:pPr>
    </w:p>
    <w:p w14:paraId="60CEB52E" w14:textId="77777777" w:rsidR="004C2ABF" w:rsidRPr="004C2ABF" w:rsidRDefault="004C2ABF" w:rsidP="00EF3298">
      <w:pPr>
        <w:pStyle w:val="Prrafodelista"/>
        <w:jc w:val="both"/>
        <w:rPr>
          <w:rFonts w:eastAsiaTheme="minorEastAsia" w:cstheme="minorHAnsi"/>
        </w:rPr>
      </w:pPr>
    </w:p>
    <w:p w14:paraId="0B96D18F" w14:textId="77777777" w:rsidR="004C2ABF" w:rsidRPr="004C2ABF" w:rsidRDefault="004C2ABF" w:rsidP="00EF3298">
      <w:pPr>
        <w:pStyle w:val="Prrafodelista"/>
        <w:jc w:val="both"/>
        <w:rPr>
          <w:rFonts w:eastAsiaTheme="minorEastAsia" w:cstheme="minorHAnsi"/>
        </w:rPr>
      </w:pPr>
    </w:p>
    <w:p w14:paraId="289F730A" w14:textId="554A780E" w:rsidR="004C2ABF" w:rsidRDefault="004C2ABF" w:rsidP="00EF3298">
      <w:pPr>
        <w:jc w:val="both"/>
        <w:rPr>
          <w:rFonts w:eastAsiaTheme="minorEastAsia" w:cstheme="minorHAnsi"/>
        </w:rPr>
      </w:pPr>
    </w:p>
    <w:p w14:paraId="1406D230" w14:textId="2101842C" w:rsidR="004C2ABF" w:rsidRDefault="005C04B4" w:rsidP="00EF3298">
      <w:pPr>
        <w:pStyle w:val="Prrafodelista"/>
        <w:numPr>
          <w:ilvl w:val="1"/>
          <w:numId w:val="9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 xml:space="preserve">Descargar en VACLI </w:t>
      </w:r>
      <w:r w:rsidR="0003689F">
        <w:rPr>
          <w:rFonts w:eastAsiaTheme="minorEastAsia" w:cstheme="minorHAnsi"/>
        </w:rPr>
        <w:t>y enviar a coordinación para aprobación de pago.</w:t>
      </w:r>
    </w:p>
    <w:p w14:paraId="51374F03" w14:textId="5C634A61" w:rsidR="00843ADC" w:rsidRDefault="00843ADC" w:rsidP="00843ADC">
      <w:pPr>
        <w:pStyle w:val="Prrafodelista"/>
        <w:ind w:left="1440"/>
        <w:jc w:val="both"/>
        <w:rPr>
          <w:rFonts w:eastAsiaTheme="minorEastAsia" w:cstheme="minorHAnsi"/>
        </w:rPr>
      </w:pPr>
    </w:p>
    <w:p w14:paraId="3826C719" w14:textId="68295350" w:rsidR="00EC00ED" w:rsidRDefault="00942446" w:rsidP="00EC00ED">
      <w:pPr>
        <w:pStyle w:val="Prrafodelista"/>
        <w:ind w:left="1440"/>
        <w:jc w:val="both"/>
        <w:rPr>
          <w:rFonts w:eastAsiaTheme="minorEastAsia" w:cstheme="minorHAnsi"/>
        </w:rPr>
      </w:pPr>
      <w:r w:rsidRPr="00276E8F">
        <w:rPr>
          <w:rFonts w:eastAsiaTheme="minorEastAsia" w:cstheme="minorHAnsi"/>
          <w:noProof/>
        </w:rPr>
        <w:lastRenderedPageBreak/>
        <w:drawing>
          <wp:anchor distT="0" distB="0" distL="114300" distR="114300" simplePos="0" relativeHeight="251673600" behindDoc="0" locked="0" layoutInCell="1" allowOverlap="1" wp14:anchorId="13CB7AC5" wp14:editId="4DA6E8D2">
            <wp:simplePos x="0" y="0"/>
            <wp:positionH relativeFrom="margin">
              <wp:posOffset>891540</wp:posOffset>
            </wp:positionH>
            <wp:positionV relativeFrom="paragraph">
              <wp:posOffset>133350</wp:posOffset>
            </wp:positionV>
            <wp:extent cx="4006215" cy="2628265"/>
            <wp:effectExtent l="0" t="0" r="0" b="635"/>
            <wp:wrapThrough wrapText="bothSides">
              <wp:wrapPolygon edited="0">
                <wp:start x="0" y="0"/>
                <wp:lineTo x="0" y="21449"/>
                <wp:lineTo x="21466" y="21449"/>
                <wp:lineTo x="21466" y="0"/>
                <wp:lineTo x="0" y="0"/>
              </wp:wrapPolygon>
            </wp:wrapThrough>
            <wp:docPr id="1851535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53568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6215" cy="2628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C87F79" w14:textId="36805A23" w:rsidR="00276E8F" w:rsidRDefault="00276E8F" w:rsidP="00EF3298">
      <w:pPr>
        <w:jc w:val="both"/>
        <w:rPr>
          <w:rFonts w:eastAsiaTheme="minorEastAsia" w:cstheme="minorHAnsi"/>
        </w:rPr>
      </w:pPr>
    </w:p>
    <w:p w14:paraId="09167041" w14:textId="77777777" w:rsidR="00276E8F" w:rsidRDefault="00276E8F" w:rsidP="00EF3298">
      <w:pPr>
        <w:jc w:val="both"/>
        <w:rPr>
          <w:rFonts w:eastAsiaTheme="minorEastAsia" w:cstheme="minorHAnsi"/>
        </w:rPr>
      </w:pPr>
    </w:p>
    <w:p w14:paraId="09B8A7A0" w14:textId="77777777" w:rsidR="00276E8F" w:rsidRDefault="00276E8F" w:rsidP="00EF3298">
      <w:pPr>
        <w:jc w:val="both"/>
        <w:rPr>
          <w:rFonts w:eastAsiaTheme="minorEastAsia" w:cstheme="minorHAnsi"/>
        </w:rPr>
      </w:pPr>
    </w:p>
    <w:p w14:paraId="7A19DEB4" w14:textId="7A7B3B88" w:rsidR="00276E8F" w:rsidRDefault="00276E8F" w:rsidP="00EF3298">
      <w:pPr>
        <w:jc w:val="both"/>
        <w:rPr>
          <w:rFonts w:eastAsiaTheme="minorEastAsia" w:cstheme="minorHAnsi"/>
        </w:rPr>
      </w:pPr>
    </w:p>
    <w:p w14:paraId="02A32713" w14:textId="77777777" w:rsidR="00276E8F" w:rsidRDefault="00276E8F" w:rsidP="00EF3298">
      <w:pPr>
        <w:jc w:val="both"/>
        <w:rPr>
          <w:rFonts w:eastAsiaTheme="minorEastAsia" w:cstheme="minorHAnsi"/>
        </w:rPr>
      </w:pPr>
    </w:p>
    <w:p w14:paraId="5BAA8A37" w14:textId="0B74DDB5" w:rsidR="00276E8F" w:rsidRDefault="00276E8F" w:rsidP="00EF3298">
      <w:pPr>
        <w:jc w:val="both"/>
        <w:rPr>
          <w:rFonts w:eastAsiaTheme="minorEastAsia" w:cstheme="minorHAnsi"/>
        </w:rPr>
      </w:pPr>
    </w:p>
    <w:p w14:paraId="682794DE" w14:textId="4A490E53" w:rsidR="0003689F" w:rsidRPr="0003689F" w:rsidRDefault="0003689F" w:rsidP="00EF3298">
      <w:pPr>
        <w:jc w:val="both"/>
        <w:rPr>
          <w:rFonts w:eastAsiaTheme="minorEastAsia" w:cstheme="minorHAnsi"/>
        </w:rPr>
      </w:pPr>
    </w:p>
    <w:p w14:paraId="7CDF99A5" w14:textId="77777777" w:rsidR="00276E8F" w:rsidRDefault="00276E8F" w:rsidP="00EF3298">
      <w:pPr>
        <w:jc w:val="both"/>
        <w:rPr>
          <w:rFonts w:eastAsiaTheme="minorEastAsia" w:cstheme="minorHAnsi"/>
        </w:rPr>
      </w:pPr>
    </w:p>
    <w:p w14:paraId="198A71B7" w14:textId="77777777" w:rsidR="004B2BAA" w:rsidRDefault="004B2BAA" w:rsidP="00EF3298">
      <w:pPr>
        <w:jc w:val="both"/>
        <w:rPr>
          <w:rFonts w:eastAsiaTheme="minorEastAsia" w:cstheme="minorHAnsi"/>
        </w:rPr>
      </w:pPr>
    </w:p>
    <w:p w14:paraId="35798B6E" w14:textId="77777777" w:rsidR="007C57C7" w:rsidRPr="00F30507" w:rsidRDefault="007C57C7" w:rsidP="00EF3298">
      <w:pPr>
        <w:jc w:val="both"/>
        <w:rPr>
          <w:rFonts w:eastAsiaTheme="minorEastAsia" w:cstheme="minorHAnsi"/>
        </w:rPr>
      </w:pPr>
    </w:p>
    <w:p w14:paraId="078BD010" w14:textId="47720967" w:rsidR="00383923" w:rsidRDefault="00383923" w:rsidP="00EF3298">
      <w:pPr>
        <w:pStyle w:val="Prrafodelista"/>
        <w:numPr>
          <w:ilvl w:val="0"/>
          <w:numId w:val="9"/>
        </w:numPr>
        <w:jc w:val="both"/>
        <w:rPr>
          <w:rFonts w:eastAsiaTheme="minorEastAsia" w:cstheme="minorHAnsi"/>
        </w:rPr>
      </w:pPr>
      <w:r w:rsidRPr="003662D5">
        <w:rPr>
          <w:rFonts w:eastAsiaTheme="minorEastAsia" w:cstheme="minorHAnsi"/>
          <w:b/>
          <w:bCs/>
        </w:rPr>
        <w:t>Reporte de incapacidades:</w:t>
      </w:r>
      <w:r w:rsidRPr="003662D5">
        <w:rPr>
          <w:rFonts w:eastAsiaTheme="minorEastAsia" w:cstheme="minorHAnsi"/>
        </w:rPr>
        <w:t xml:space="preserve"> </w:t>
      </w:r>
      <w:r>
        <w:rPr>
          <w:rFonts w:eastAsiaTheme="minorEastAsia" w:cstheme="minorHAnsi"/>
        </w:rPr>
        <w:t>S</w:t>
      </w:r>
      <w:r w:rsidRPr="003662D5">
        <w:rPr>
          <w:rFonts w:eastAsiaTheme="minorEastAsia" w:cstheme="minorHAnsi"/>
        </w:rPr>
        <w:t>e registran en el sistema validando si son iniciales o prorrogas</w:t>
      </w:r>
      <w:r>
        <w:rPr>
          <w:rFonts w:eastAsiaTheme="minorEastAsia" w:cstheme="minorHAnsi"/>
        </w:rPr>
        <w:t>.</w:t>
      </w:r>
      <w:r w:rsidR="006304EA">
        <w:rPr>
          <w:rFonts w:eastAsiaTheme="minorEastAsia" w:cstheme="minorHAnsi"/>
        </w:rPr>
        <w:t xml:space="preserve"> </w:t>
      </w:r>
    </w:p>
    <w:p w14:paraId="4D71AC98" w14:textId="77777777" w:rsidR="00383923" w:rsidRPr="003662D5" w:rsidRDefault="00383923" w:rsidP="00EF3298">
      <w:pPr>
        <w:pStyle w:val="Prrafodelista"/>
        <w:jc w:val="both"/>
        <w:rPr>
          <w:rFonts w:eastAsiaTheme="minorEastAsia" w:cstheme="minorHAnsi"/>
        </w:rPr>
      </w:pPr>
    </w:p>
    <w:p w14:paraId="19B9A060" w14:textId="77777777" w:rsidR="00383923" w:rsidRDefault="00383923" w:rsidP="00EF3298">
      <w:pPr>
        <w:pStyle w:val="Prrafodelista"/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>S</w:t>
      </w:r>
      <w:r w:rsidRPr="003662D5">
        <w:rPr>
          <w:rFonts w:eastAsiaTheme="minorEastAsia" w:cstheme="minorHAnsi"/>
        </w:rPr>
        <w:t>e realiza el registro</w:t>
      </w:r>
      <w:r>
        <w:rPr>
          <w:rFonts w:eastAsiaTheme="minorEastAsia" w:cstheme="minorHAnsi"/>
        </w:rPr>
        <w:t xml:space="preserve"> en la tabla</w:t>
      </w:r>
      <w:r w:rsidRPr="003662D5">
        <w:rPr>
          <w:rFonts w:eastAsiaTheme="minorEastAsia" w:cstheme="minorHAnsi"/>
        </w:rPr>
        <w:t xml:space="preserve"> INCAP y se valida el registro correcto en </w:t>
      </w:r>
      <w:r>
        <w:rPr>
          <w:rFonts w:eastAsiaTheme="minorEastAsia" w:cstheme="minorHAnsi"/>
        </w:rPr>
        <w:t xml:space="preserve">la tabla </w:t>
      </w:r>
      <w:r w:rsidRPr="003662D5">
        <w:rPr>
          <w:rFonts w:eastAsiaTheme="minorEastAsia" w:cstheme="minorHAnsi"/>
        </w:rPr>
        <w:t>DIASN</w:t>
      </w:r>
      <w:r>
        <w:rPr>
          <w:rFonts w:eastAsiaTheme="minorEastAsia" w:cstheme="minorHAnsi"/>
        </w:rPr>
        <w:t>.</w:t>
      </w:r>
    </w:p>
    <w:p w14:paraId="5D966A7E" w14:textId="77777777" w:rsidR="006304EA" w:rsidRDefault="006304EA" w:rsidP="00EF3298">
      <w:pPr>
        <w:pStyle w:val="Prrafodelista"/>
        <w:jc w:val="both"/>
        <w:rPr>
          <w:rFonts w:eastAsiaTheme="minorEastAsia" w:cstheme="minorHAnsi"/>
        </w:rPr>
      </w:pPr>
    </w:p>
    <w:p w14:paraId="014A3CF3" w14:textId="77777777" w:rsidR="00383923" w:rsidRDefault="00383923" w:rsidP="00EF3298">
      <w:pPr>
        <w:pStyle w:val="Prrafodelista"/>
        <w:jc w:val="both"/>
        <w:rPr>
          <w:rFonts w:eastAsiaTheme="minorEastAsia" w:cstheme="minorHAnsi"/>
        </w:rPr>
      </w:pPr>
      <w:r>
        <w:rPr>
          <w:noProof/>
          <w:lang w:eastAsia="es-CO"/>
        </w:rPr>
        <w:drawing>
          <wp:inline distT="0" distB="0" distL="0" distR="0" wp14:anchorId="60A1FBF4" wp14:editId="3446A947">
            <wp:extent cx="4731094" cy="3381375"/>
            <wp:effectExtent l="0" t="0" r="0" b="0"/>
            <wp:docPr id="1809717734" name="Imagen 1809717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51380" cy="3395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4D8D7" w14:textId="77777777" w:rsidR="006304EA" w:rsidRPr="003662D5" w:rsidRDefault="006304EA" w:rsidP="00EF3298">
      <w:pPr>
        <w:pStyle w:val="Prrafodelista"/>
        <w:jc w:val="both"/>
        <w:rPr>
          <w:rFonts w:eastAsiaTheme="minorEastAsia" w:cstheme="minorHAnsi"/>
        </w:rPr>
      </w:pPr>
    </w:p>
    <w:p w14:paraId="5A9411EB" w14:textId="25663B45" w:rsidR="00383923" w:rsidRDefault="00383923" w:rsidP="00EF3298">
      <w:pPr>
        <w:pStyle w:val="Prrafodelista"/>
        <w:numPr>
          <w:ilvl w:val="0"/>
          <w:numId w:val="8"/>
        </w:numPr>
        <w:jc w:val="both"/>
        <w:rPr>
          <w:rFonts w:eastAsiaTheme="minorEastAsia" w:cstheme="minorHAnsi"/>
        </w:rPr>
      </w:pPr>
      <w:r w:rsidRPr="00202AC0">
        <w:rPr>
          <w:rFonts w:eastAsiaTheme="minorEastAsia" w:cstheme="minorHAnsi"/>
          <w:b/>
          <w:bCs/>
        </w:rPr>
        <w:t xml:space="preserve">Reporte de día de la familia: </w:t>
      </w:r>
      <w:r w:rsidR="001F3412" w:rsidRPr="00202AC0">
        <w:rPr>
          <w:rFonts w:eastAsiaTheme="minorEastAsia" w:cstheme="minorHAnsi"/>
        </w:rPr>
        <w:t>S</w:t>
      </w:r>
      <w:r w:rsidRPr="00202AC0">
        <w:rPr>
          <w:rFonts w:eastAsiaTheme="minorEastAsia" w:cstheme="minorHAnsi"/>
        </w:rPr>
        <w:t>e lleva el control de los días tomados de cada trabajador.</w:t>
      </w:r>
      <w:r w:rsidR="00202AC0">
        <w:rPr>
          <w:rFonts w:eastAsiaTheme="minorEastAsia" w:cstheme="minorHAnsi"/>
        </w:rPr>
        <w:t xml:space="preserve"> </w:t>
      </w:r>
      <w:r w:rsidRPr="00202AC0">
        <w:rPr>
          <w:rFonts w:eastAsiaTheme="minorEastAsia" w:cstheme="minorHAnsi"/>
        </w:rPr>
        <w:t>Se realiza el registro en la tabla AUSEN</w:t>
      </w:r>
      <w:r w:rsidR="00202AC0">
        <w:rPr>
          <w:rFonts w:eastAsiaTheme="minorEastAsia" w:cstheme="minorHAnsi"/>
        </w:rPr>
        <w:t xml:space="preserve">, </w:t>
      </w:r>
      <w:r w:rsidR="00202AC0" w:rsidRPr="00202AC0">
        <w:rPr>
          <w:rFonts w:eastAsiaTheme="minorEastAsia" w:cstheme="minorHAnsi"/>
        </w:rPr>
        <w:t>se cruzan con los turnos para verificar que efectivamente el día de permiso esta reportado.</w:t>
      </w:r>
    </w:p>
    <w:p w14:paraId="1BE5A5E9" w14:textId="5DFC8B60" w:rsidR="00677D67" w:rsidRDefault="004714D1" w:rsidP="00EF3298">
      <w:pPr>
        <w:jc w:val="both"/>
        <w:rPr>
          <w:rFonts w:eastAsiaTheme="minorEastAsia" w:cstheme="minorHAnsi"/>
        </w:rPr>
      </w:pPr>
      <w:r w:rsidRPr="00677D67">
        <w:rPr>
          <w:rFonts w:eastAsiaTheme="minorEastAsia" w:cstheme="minorHAnsi"/>
          <w:noProof/>
        </w:rPr>
        <w:lastRenderedPageBreak/>
        <w:drawing>
          <wp:anchor distT="0" distB="0" distL="114300" distR="114300" simplePos="0" relativeHeight="251674624" behindDoc="0" locked="0" layoutInCell="1" allowOverlap="1" wp14:anchorId="360C7AEB" wp14:editId="65E3D131">
            <wp:simplePos x="0" y="0"/>
            <wp:positionH relativeFrom="column">
              <wp:posOffset>949960</wp:posOffset>
            </wp:positionH>
            <wp:positionV relativeFrom="paragraph">
              <wp:posOffset>-635</wp:posOffset>
            </wp:positionV>
            <wp:extent cx="3609975" cy="2987040"/>
            <wp:effectExtent l="0" t="0" r="9525" b="3810"/>
            <wp:wrapThrough wrapText="bothSides">
              <wp:wrapPolygon edited="0">
                <wp:start x="0" y="0"/>
                <wp:lineTo x="0" y="21490"/>
                <wp:lineTo x="21543" y="21490"/>
                <wp:lineTo x="21543" y="0"/>
                <wp:lineTo x="0" y="0"/>
              </wp:wrapPolygon>
            </wp:wrapThrough>
            <wp:docPr id="14369603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960309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2987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565A8B" w14:textId="77777777" w:rsidR="004714D1" w:rsidRDefault="004714D1" w:rsidP="00EF3298">
      <w:pPr>
        <w:jc w:val="both"/>
        <w:rPr>
          <w:rFonts w:eastAsiaTheme="minorEastAsia" w:cstheme="minorHAnsi"/>
        </w:rPr>
      </w:pPr>
    </w:p>
    <w:p w14:paraId="4381676C" w14:textId="77777777" w:rsidR="004714D1" w:rsidRDefault="004714D1" w:rsidP="00EF3298">
      <w:pPr>
        <w:jc w:val="both"/>
        <w:rPr>
          <w:rFonts w:eastAsiaTheme="minorEastAsia" w:cstheme="minorHAnsi"/>
        </w:rPr>
      </w:pPr>
    </w:p>
    <w:p w14:paraId="257D1B40" w14:textId="77777777" w:rsidR="004714D1" w:rsidRDefault="004714D1" w:rsidP="00EF3298">
      <w:pPr>
        <w:jc w:val="both"/>
        <w:rPr>
          <w:rFonts w:eastAsiaTheme="minorEastAsia" w:cstheme="minorHAnsi"/>
        </w:rPr>
      </w:pPr>
    </w:p>
    <w:p w14:paraId="355DA41A" w14:textId="77777777" w:rsidR="004714D1" w:rsidRDefault="004714D1" w:rsidP="00EF3298">
      <w:pPr>
        <w:jc w:val="both"/>
        <w:rPr>
          <w:rFonts w:eastAsiaTheme="minorEastAsia" w:cstheme="minorHAnsi"/>
        </w:rPr>
      </w:pPr>
    </w:p>
    <w:p w14:paraId="4EFEC1C3" w14:textId="77777777" w:rsidR="004714D1" w:rsidRDefault="004714D1" w:rsidP="00EF3298">
      <w:pPr>
        <w:jc w:val="both"/>
        <w:rPr>
          <w:rFonts w:eastAsiaTheme="minorEastAsia" w:cstheme="minorHAnsi"/>
        </w:rPr>
      </w:pPr>
    </w:p>
    <w:p w14:paraId="53E85D80" w14:textId="77777777" w:rsidR="004714D1" w:rsidRDefault="004714D1" w:rsidP="00EF3298">
      <w:pPr>
        <w:jc w:val="both"/>
        <w:rPr>
          <w:rFonts w:eastAsiaTheme="minorEastAsia" w:cstheme="minorHAnsi"/>
        </w:rPr>
      </w:pPr>
    </w:p>
    <w:p w14:paraId="0874035E" w14:textId="77777777" w:rsidR="004714D1" w:rsidRDefault="004714D1" w:rsidP="00EF3298">
      <w:pPr>
        <w:jc w:val="both"/>
        <w:rPr>
          <w:rFonts w:eastAsiaTheme="minorEastAsia" w:cstheme="minorHAnsi"/>
        </w:rPr>
      </w:pPr>
    </w:p>
    <w:p w14:paraId="73793200" w14:textId="77777777" w:rsidR="004714D1" w:rsidRDefault="004714D1" w:rsidP="00EF3298">
      <w:pPr>
        <w:jc w:val="both"/>
        <w:rPr>
          <w:rFonts w:eastAsiaTheme="minorEastAsia" w:cstheme="minorHAnsi"/>
        </w:rPr>
      </w:pPr>
    </w:p>
    <w:p w14:paraId="4FB49511" w14:textId="77777777" w:rsidR="004714D1" w:rsidRDefault="004714D1" w:rsidP="00EF3298">
      <w:pPr>
        <w:jc w:val="both"/>
        <w:rPr>
          <w:rFonts w:eastAsiaTheme="minorEastAsia" w:cstheme="minorHAnsi"/>
        </w:rPr>
      </w:pPr>
    </w:p>
    <w:p w14:paraId="630AF314" w14:textId="77777777" w:rsidR="00BE110A" w:rsidRPr="00677D67" w:rsidRDefault="00BE110A" w:rsidP="00EF3298">
      <w:pPr>
        <w:jc w:val="both"/>
        <w:rPr>
          <w:rFonts w:eastAsiaTheme="minorEastAsia" w:cstheme="minorHAnsi"/>
        </w:rPr>
      </w:pPr>
    </w:p>
    <w:p w14:paraId="3B0C28C2" w14:textId="2E9101A7" w:rsidR="00383923" w:rsidRPr="00202AC0" w:rsidRDefault="00383923" w:rsidP="00EF3298">
      <w:pPr>
        <w:pStyle w:val="Prrafodelista"/>
        <w:numPr>
          <w:ilvl w:val="0"/>
          <w:numId w:val="8"/>
        </w:numPr>
        <w:jc w:val="both"/>
        <w:rPr>
          <w:rFonts w:eastAsiaTheme="minorEastAsia" w:cstheme="minorHAnsi"/>
        </w:rPr>
      </w:pPr>
      <w:r w:rsidRPr="00202AC0">
        <w:rPr>
          <w:rFonts w:eastAsiaTheme="minorEastAsia" w:cstheme="minorHAnsi"/>
          <w:b/>
          <w:bCs/>
        </w:rPr>
        <w:t>Reporte de permisos</w:t>
      </w:r>
      <w:r w:rsidR="00202AC0" w:rsidRPr="00202AC0">
        <w:rPr>
          <w:rFonts w:eastAsiaTheme="minorEastAsia" w:cstheme="minorHAnsi"/>
          <w:b/>
          <w:bCs/>
        </w:rPr>
        <w:t xml:space="preserve"> o licencias</w:t>
      </w:r>
      <w:r w:rsidRPr="00202AC0">
        <w:rPr>
          <w:rFonts w:eastAsiaTheme="minorEastAsia" w:cstheme="minorHAnsi"/>
          <w:b/>
          <w:bCs/>
        </w:rPr>
        <w:t xml:space="preserve">: </w:t>
      </w:r>
      <w:r w:rsidR="00202AC0" w:rsidRPr="00202AC0">
        <w:rPr>
          <w:rFonts w:eastAsiaTheme="minorEastAsia" w:cstheme="minorHAnsi"/>
        </w:rPr>
        <w:t>S</w:t>
      </w:r>
      <w:r w:rsidRPr="00202AC0">
        <w:rPr>
          <w:rFonts w:eastAsiaTheme="minorEastAsia" w:cstheme="minorHAnsi"/>
        </w:rPr>
        <w:t>e valida que el soporte este correctamente diligenciado.</w:t>
      </w:r>
      <w:r w:rsidR="00202AC0">
        <w:rPr>
          <w:rFonts w:eastAsiaTheme="minorEastAsia" w:cstheme="minorHAnsi"/>
        </w:rPr>
        <w:t xml:space="preserve"> </w:t>
      </w:r>
      <w:r w:rsidRPr="00202AC0">
        <w:rPr>
          <w:rFonts w:eastAsiaTheme="minorEastAsia" w:cstheme="minorHAnsi"/>
        </w:rPr>
        <w:t>Se realiza el registro en la tabla AUSEN</w:t>
      </w:r>
      <w:r w:rsidR="00202AC0" w:rsidRPr="00202AC0">
        <w:rPr>
          <w:rFonts w:eastAsiaTheme="minorEastAsia" w:cstheme="minorHAnsi"/>
        </w:rPr>
        <w:t xml:space="preserve"> y se cruzan con los turnos para verificar que efectivamente el día de permiso esta reportado. </w:t>
      </w:r>
    </w:p>
    <w:p w14:paraId="5F44268C" w14:textId="05793637" w:rsidR="00383923" w:rsidRPr="00AC6115" w:rsidRDefault="00383923" w:rsidP="00EF3298">
      <w:pPr>
        <w:pStyle w:val="Prrafodelista"/>
        <w:numPr>
          <w:ilvl w:val="0"/>
          <w:numId w:val="8"/>
        </w:numPr>
        <w:jc w:val="both"/>
        <w:rPr>
          <w:rFonts w:cstheme="minorHAnsi"/>
        </w:rPr>
      </w:pPr>
      <w:r w:rsidRPr="003662D5">
        <w:rPr>
          <w:rFonts w:eastAsiaTheme="minorEastAsia" w:cstheme="minorHAnsi"/>
          <w:b/>
          <w:bCs/>
        </w:rPr>
        <w:t xml:space="preserve">Reporte de bonos de mantenimiento y cumplimiento: </w:t>
      </w:r>
      <w:r w:rsidR="001F3412">
        <w:rPr>
          <w:rFonts w:eastAsiaTheme="minorEastAsia" w:cstheme="minorHAnsi"/>
        </w:rPr>
        <w:t>Se incluyen en la tabla NOVE</w:t>
      </w:r>
      <w:r w:rsidR="00B20A8B">
        <w:rPr>
          <w:rFonts w:eastAsiaTheme="minorEastAsia" w:cstheme="minorHAnsi"/>
        </w:rPr>
        <w:t>, estos los envía la sede cada mes.</w:t>
      </w:r>
    </w:p>
    <w:p w14:paraId="0C8C5D74" w14:textId="0C32C7CF" w:rsidR="00383923" w:rsidRPr="003662D5" w:rsidRDefault="00383923" w:rsidP="00EF3298">
      <w:pPr>
        <w:pStyle w:val="Prrafodelista"/>
        <w:numPr>
          <w:ilvl w:val="0"/>
          <w:numId w:val="8"/>
        </w:numPr>
        <w:jc w:val="both"/>
        <w:rPr>
          <w:rFonts w:cstheme="minorHAnsi"/>
        </w:rPr>
      </w:pPr>
      <w:r w:rsidRPr="003662D5">
        <w:rPr>
          <w:rFonts w:eastAsiaTheme="minorEastAsia" w:cstheme="minorHAnsi"/>
          <w:b/>
          <w:bCs/>
        </w:rPr>
        <w:t xml:space="preserve">Cambio de centros de costos: </w:t>
      </w:r>
      <w:r w:rsidR="00202AC0">
        <w:rPr>
          <w:rFonts w:eastAsiaTheme="minorEastAsia" w:cstheme="minorHAnsi"/>
        </w:rPr>
        <w:t>E</w:t>
      </w:r>
      <w:r w:rsidRPr="003662D5">
        <w:rPr>
          <w:rFonts w:eastAsiaTheme="minorEastAsia" w:cstheme="minorHAnsi"/>
        </w:rPr>
        <w:t>nvían formato de cambios de centros de costos, se valida que venga t</w:t>
      </w:r>
      <w:r>
        <w:rPr>
          <w:rFonts w:eastAsiaTheme="minorEastAsia" w:cstheme="minorHAnsi"/>
        </w:rPr>
        <w:t xml:space="preserve">oda la información diligenciada y se realizan los </w:t>
      </w:r>
      <w:r w:rsidR="008A7845">
        <w:rPr>
          <w:rFonts w:eastAsiaTheme="minorEastAsia" w:cstheme="minorHAnsi"/>
        </w:rPr>
        <w:t>siguientes registros</w:t>
      </w:r>
      <w:r>
        <w:rPr>
          <w:rFonts w:eastAsiaTheme="minorEastAsia" w:cstheme="minorHAnsi"/>
        </w:rPr>
        <w:t xml:space="preserve"> en:</w:t>
      </w:r>
    </w:p>
    <w:p w14:paraId="37AEE268" w14:textId="1D11C59C" w:rsidR="008F6169" w:rsidRPr="008F6169" w:rsidRDefault="00BB4634" w:rsidP="00EF3298">
      <w:pPr>
        <w:pStyle w:val="Prrafodelista"/>
        <w:numPr>
          <w:ilvl w:val="0"/>
          <w:numId w:val="7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 xml:space="preserve">Ingresar la información en </w:t>
      </w:r>
      <w:r w:rsidR="0016656D">
        <w:rPr>
          <w:rFonts w:eastAsiaTheme="minorEastAsia" w:cstheme="minorHAnsi"/>
        </w:rPr>
        <w:t xml:space="preserve">la </w:t>
      </w:r>
      <w:proofErr w:type="spellStart"/>
      <w:r w:rsidR="0016656D">
        <w:rPr>
          <w:rFonts w:eastAsiaTheme="minorEastAsia" w:cstheme="minorHAnsi"/>
        </w:rPr>
        <w:t>pre</w:t>
      </w:r>
      <w:r w:rsidR="00FD6C3A">
        <w:rPr>
          <w:rFonts w:eastAsiaTheme="minorEastAsia" w:cstheme="minorHAnsi"/>
        </w:rPr>
        <w:t>-</w:t>
      </w:r>
      <w:r w:rsidR="0016656D">
        <w:rPr>
          <w:rFonts w:eastAsiaTheme="minorEastAsia" w:cstheme="minorHAnsi"/>
        </w:rPr>
        <w:t>nómina</w:t>
      </w:r>
      <w:proofErr w:type="spellEnd"/>
      <w:r>
        <w:rPr>
          <w:rFonts w:eastAsiaTheme="minorEastAsia" w:cstheme="minorHAnsi"/>
        </w:rPr>
        <w:t>.</w:t>
      </w:r>
    </w:p>
    <w:p w14:paraId="7FE9F1CB" w14:textId="660C193F" w:rsidR="00383923" w:rsidRPr="003662D5" w:rsidRDefault="00383923" w:rsidP="00EF3298">
      <w:pPr>
        <w:pStyle w:val="Prrafodelista"/>
        <w:numPr>
          <w:ilvl w:val="0"/>
          <w:numId w:val="7"/>
        </w:numPr>
        <w:jc w:val="both"/>
        <w:rPr>
          <w:rFonts w:eastAsiaTheme="minorEastAsia" w:cstheme="minorHAnsi"/>
        </w:rPr>
      </w:pPr>
      <w:r w:rsidRPr="003662D5">
        <w:rPr>
          <w:rFonts w:eastAsiaTheme="minorEastAsia" w:cstheme="minorHAnsi"/>
        </w:rPr>
        <w:t>CONTR: Se modifica el jefe inmediato, ca</w:t>
      </w:r>
      <w:r>
        <w:rPr>
          <w:rFonts w:eastAsiaTheme="minorEastAsia" w:cstheme="minorHAnsi"/>
        </w:rPr>
        <w:t>rgo, centro de costo, ubicación.</w:t>
      </w:r>
      <w:r w:rsidR="00B07770">
        <w:rPr>
          <w:rFonts w:eastAsiaTheme="minorEastAsia" w:cstheme="minorHAnsi"/>
        </w:rPr>
        <w:t xml:space="preserve"> Tener en cuenta que el bono solo aplica para Uci</w:t>
      </w:r>
      <w:r w:rsidR="00CC234C">
        <w:rPr>
          <w:rFonts w:eastAsiaTheme="minorEastAsia" w:cstheme="minorHAnsi"/>
        </w:rPr>
        <w:t>.</w:t>
      </w:r>
    </w:p>
    <w:p w14:paraId="4CEE03F6" w14:textId="400E906D" w:rsidR="00383923" w:rsidRPr="005E214E" w:rsidRDefault="005E214E" w:rsidP="00EF3298">
      <w:pPr>
        <w:pStyle w:val="Prrafodelista"/>
        <w:numPr>
          <w:ilvl w:val="0"/>
          <w:numId w:val="7"/>
        </w:numPr>
        <w:jc w:val="both"/>
        <w:rPr>
          <w:rFonts w:cstheme="minorHAnsi"/>
        </w:rPr>
      </w:pPr>
      <w:r w:rsidRPr="005E214E">
        <w:rPr>
          <w:rFonts w:cstheme="minorHAnsi"/>
          <w:noProof/>
        </w:rPr>
        <w:drawing>
          <wp:anchor distT="0" distB="0" distL="114300" distR="114300" simplePos="0" relativeHeight="251675648" behindDoc="0" locked="0" layoutInCell="1" allowOverlap="1" wp14:anchorId="1D53257E" wp14:editId="300F1C9F">
            <wp:simplePos x="0" y="0"/>
            <wp:positionH relativeFrom="margin">
              <wp:align>center</wp:align>
            </wp:positionH>
            <wp:positionV relativeFrom="paragraph">
              <wp:posOffset>253934</wp:posOffset>
            </wp:positionV>
            <wp:extent cx="4417620" cy="2680163"/>
            <wp:effectExtent l="0" t="0" r="2540" b="6350"/>
            <wp:wrapThrough wrapText="bothSides">
              <wp:wrapPolygon edited="0">
                <wp:start x="0" y="0"/>
                <wp:lineTo x="0" y="21498"/>
                <wp:lineTo x="21519" y="21498"/>
                <wp:lineTo x="21519" y="0"/>
                <wp:lineTo x="0" y="0"/>
              </wp:wrapPolygon>
            </wp:wrapThrough>
            <wp:docPr id="12988390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839072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7620" cy="26801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3923" w:rsidRPr="003662D5">
        <w:rPr>
          <w:rFonts w:eastAsiaTheme="minorEastAsia" w:cstheme="minorHAnsi"/>
        </w:rPr>
        <w:t xml:space="preserve">DISEV: </w:t>
      </w:r>
      <w:r w:rsidR="00C304AD">
        <w:rPr>
          <w:rFonts w:eastAsiaTheme="minorEastAsia" w:cstheme="minorHAnsi"/>
        </w:rPr>
        <w:t>S</w:t>
      </w:r>
      <w:r w:rsidR="00383923" w:rsidRPr="003662D5">
        <w:rPr>
          <w:rFonts w:eastAsiaTheme="minorEastAsia" w:cstheme="minorHAnsi"/>
        </w:rPr>
        <w:t xml:space="preserve">e cambia el centro de </w:t>
      </w:r>
      <w:r w:rsidR="008A7845" w:rsidRPr="003662D5">
        <w:rPr>
          <w:rFonts w:eastAsiaTheme="minorEastAsia" w:cstheme="minorHAnsi"/>
        </w:rPr>
        <w:t>costo</w:t>
      </w:r>
      <w:r w:rsidR="008A7845">
        <w:rPr>
          <w:rFonts w:eastAsiaTheme="minorEastAsia" w:cstheme="minorHAnsi"/>
        </w:rPr>
        <w:t xml:space="preserve"> y</w:t>
      </w:r>
      <w:r w:rsidR="00383923">
        <w:rPr>
          <w:rFonts w:eastAsiaTheme="minorEastAsia" w:cstheme="minorHAnsi"/>
        </w:rPr>
        <w:t xml:space="preserve"> el % de distribución</w:t>
      </w:r>
      <w:r w:rsidR="008A7845">
        <w:rPr>
          <w:rFonts w:eastAsiaTheme="minorEastAsia" w:cstheme="minorHAnsi"/>
        </w:rPr>
        <w:t xml:space="preserve"> (si aplica).</w:t>
      </w:r>
    </w:p>
    <w:p w14:paraId="085C0582" w14:textId="29D0617D" w:rsidR="005E214E" w:rsidRPr="005E214E" w:rsidRDefault="005E214E" w:rsidP="00EF3298">
      <w:pPr>
        <w:jc w:val="both"/>
        <w:rPr>
          <w:rFonts w:cstheme="minorHAnsi"/>
        </w:rPr>
      </w:pPr>
    </w:p>
    <w:p w14:paraId="0FE70B07" w14:textId="77777777" w:rsidR="005E12E7" w:rsidRPr="005E12E7" w:rsidRDefault="00383923" w:rsidP="00EF3298">
      <w:pPr>
        <w:pStyle w:val="Prrafodelista"/>
        <w:numPr>
          <w:ilvl w:val="0"/>
          <w:numId w:val="6"/>
        </w:numPr>
        <w:jc w:val="both"/>
        <w:rPr>
          <w:rFonts w:eastAsiaTheme="minorEastAsia" w:cstheme="minorHAnsi"/>
        </w:rPr>
      </w:pPr>
      <w:r w:rsidRPr="005E12E7">
        <w:rPr>
          <w:rFonts w:cstheme="minorHAnsi"/>
          <w:b/>
        </w:rPr>
        <w:lastRenderedPageBreak/>
        <w:t>Reporte de descuentos:</w:t>
      </w:r>
      <w:r w:rsidRPr="005E12E7">
        <w:rPr>
          <w:rFonts w:cstheme="minorHAnsi"/>
        </w:rPr>
        <w:t xml:space="preserve"> </w:t>
      </w:r>
    </w:p>
    <w:p w14:paraId="621AE116" w14:textId="6F523D72" w:rsidR="00383923" w:rsidRPr="00F86443" w:rsidRDefault="005E12E7" w:rsidP="00EF3298">
      <w:pPr>
        <w:pStyle w:val="Prrafodelista"/>
        <w:numPr>
          <w:ilvl w:val="0"/>
          <w:numId w:val="14"/>
        </w:numPr>
        <w:jc w:val="both"/>
        <w:rPr>
          <w:rFonts w:eastAsiaTheme="minorEastAsia" w:cstheme="minorHAnsi"/>
        </w:rPr>
      </w:pPr>
      <w:r w:rsidRPr="005E12E7">
        <w:rPr>
          <w:rFonts w:cstheme="minorHAnsi"/>
        </w:rPr>
        <w:t xml:space="preserve">Mensualmente los bancos envían los descuentos por libranzas, se debe verificar con la información que se tiene en el sistema, </w:t>
      </w:r>
      <w:r w:rsidR="005E7F6C">
        <w:rPr>
          <w:rFonts w:cstheme="minorHAnsi"/>
        </w:rPr>
        <w:t>si no están, se incluyen</w:t>
      </w:r>
      <w:r w:rsidRPr="005E12E7">
        <w:rPr>
          <w:rFonts w:cstheme="minorHAnsi"/>
        </w:rPr>
        <w:t xml:space="preserve"> en la tabla NOVE.</w:t>
      </w:r>
      <w:r>
        <w:rPr>
          <w:rFonts w:cstheme="minorHAnsi"/>
        </w:rPr>
        <w:t xml:space="preserve"> </w:t>
      </w:r>
      <w:r w:rsidR="008A7845" w:rsidRPr="005E12E7">
        <w:rPr>
          <w:rFonts w:cstheme="minorHAnsi"/>
        </w:rPr>
        <w:t>S</w:t>
      </w:r>
      <w:r w:rsidR="00383923" w:rsidRPr="005E12E7">
        <w:rPr>
          <w:rFonts w:cstheme="minorHAnsi"/>
        </w:rPr>
        <w:t xml:space="preserve">e </w:t>
      </w:r>
      <w:r w:rsidR="00A22051" w:rsidRPr="005E12E7">
        <w:rPr>
          <w:rFonts w:cstheme="minorHAnsi"/>
        </w:rPr>
        <w:t>envía</w:t>
      </w:r>
      <w:r w:rsidR="00383923" w:rsidRPr="005E12E7">
        <w:rPr>
          <w:rFonts w:cstheme="minorHAnsi"/>
        </w:rPr>
        <w:t xml:space="preserve"> el formato de autorización de descuentos, para cursos, libranzas y demás. </w:t>
      </w:r>
    </w:p>
    <w:p w14:paraId="59D0C0F8" w14:textId="67CB46F0" w:rsidR="00F86443" w:rsidRPr="005E12E7" w:rsidRDefault="00F86443" w:rsidP="00EF3298">
      <w:pPr>
        <w:pStyle w:val="Prrafodelista"/>
        <w:numPr>
          <w:ilvl w:val="0"/>
          <w:numId w:val="14"/>
        </w:numPr>
        <w:jc w:val="both"/>
        <w:rPr>
          <w:rFonts w:eastAsiaTheme="minorEastAsia" w:cstheme="minorHAnsi"/>
        </w:rPr>
      </w:pPr>
      <w:r>
        <w:rPr>
          <w:rFonts w:cstheme="minorHAnsi"/>
        </w:rPr>
        <w:t>CARDIOCOOP, se sube mes a mes por archivo plano, ellos envían el Excel con la información a descontar.</w:t>
      </w:r>
      <w:r w:rsidR="00CA53F8">
        <w:rPr>
          <w:rFonts w:cstheme="minorHAnsi"/>
        </w:rPr>
        <w:t xml:space="preserve"> Se sube por la tabla PLANO.</w:t>
      </w:r>
    </w:p>
    <w:p w14:paraId="3C39F856" w14:textId="4837D5A7" w:rsidR="00383923" w:rsidRDefault="005E12E7" w:rsidP="00EF3298">
      <w:pPr>
        <w:pStyle w:val="Prrafodelista"/>
        <w:numPr>
          <w:ilvl w:val="0"/>
          <w:numId w:val="14"/>
        </w:numPr>
        <w:jc w:val="both"/>
        <w:rPr>
          <w:rFonts w:cstheme="minorHAnsi"/>
        </w:rPr>
      </w:pPr>
      <w:r>
        <w:rPr>
          <w:rFonts w:cstheme="minorHAnsi"/>
        </w:rPr>
        <w:t>Los e</w:t>
      </w:r>
      <w:r w:rsidR="00383923" w:rsidRPr="003662D5">
        <w:rPr>
          <w:rFonts w:cstheme="minorHAnsi"/>
        </w:rPr>
        <w:t xml:space="preserve">mbargos </w:t>
      </w:r>
      <w:r>
        <w:rPr>
          <w:rFonts w:cstheme="minorHAnsi"/>
        </w:rPr>
        <w:t>los reciben</w:t>
      </w:r>
      <w:r w:rsidR="00383923" w:rsidRPr="003662D5">
        <w:rPr>
          <w:rFonts w:cstheme="minorHAnsi"/>
        </w:rPr>
        <w:t xml:space="preserve"> desde las sedes</w:t>
      </w:r>
      <w:r>
        <w:rPr>
          <w:rFonts w:cstheme="minorHAnsi"/>
        </w:rPr>
        <w:t>, ellos la envían y se deben incluir en el sistema en la tabla EMBAR, para el caso de los descuentos por el ICETEX se suben por la tabla NOVE</w:t>
      </w:r>
      <w:r w:rsidR="00C8697E">
        <w:rPr>
          <w:rFonts w:cstheme="minorHAnsi"/>
        </w:rPr>
        <w:t xml:space="preserve"> el valor </w:t>
      </w:r>
      <w:r w:rsidR="000E1581">
        <w:rPr>
          <w:rFonts w:cstheme="minorHAnsi"/>
        </w:rPr>
        <w:t xml:space="preserve">fijo </w:t>
      </w:r>
      <w:r w:rsidR="00481B38">
        <w:rPr>
          <w:rFonts w:cstheme="minorHAnsi"/>
        </w:rPr>
        <w:t>que viene en el embargo</w:t>
      </w:r>
      <w:r>
        <w:rPr>
          <w:rFonts w:cstheme="minorHAnsi"/>
        </w:rPr>
        <w:t>.</w:t>
      </w:r>
    </w:p>
    <w:p w14:paraId="24705B88" w14:textId="77777777" w:rsidR="00AA2DFB" w:rsidRDefault="00AA2DFB" w:rsidP="00EF3298">
      <w:pPr>
        <w:pStyle w:val="Prrafodelista"/>
        <w:ind w:left="1440"/>
        <w:jc w:val="both"/>
        <w:rPr>
          <w:rFonts w:cstheme="minorHAnsi"/>
        </w:rPr>
      </w:pPr>
    </w:p>
    <w:p w14:paraId="57301FE3" w14:textId="77777777" w:rsidR="00D61008" w:rsidRDefault="00D61008" w:rsidP="00EF3298">
      <w:pPr>
        <w:pStyle w:val="Prrafodelista"/>
        <w:ind w:left="1440"/>
        <w:jc w:val="both"/>
        <w:rPr>
          <w:rFonts w:cstheme="minorHAnsi"/>
        </w:rPr>
      </w:pPr>
    </w:p>
    <w:p w14:paraId="0B880CFA" w14:textId="77777777" w:rsidR="00D61008" w:rsidRDefault="00D61008" w:rsidP="00EF3298">
      <w:pPr>
        <w:pStyle w:val="Prrafodelista"/>
        <w:ind w:left="1440"/>
        <w:jc w:val="both"/>
        <w:rPr>
          <w:rFonts w:cstheme="minorHAnsi"/>
        </w:rPr>
      </w:pPr>
    </w:p>
    <w:p w14:paraId="64A4BBF7" w14:textId="77777777" w:rsidR="00D61008" w:rsidRDefault="00D61008" w:rsidP="00EF3298">
      <w:pPr>
        <w:pStyle w:val="Prrafodelista"/>
        <w:ind w:left="1440"/>
        <w:jc w:val="both"/>
        <w:rPr>
          <w:rFonts w:cstheme="minorHAnsi"/>
        </w:rPr>
      </w:pPr>
    </w:p>
    <w:p w14:paraId="0D623878" w14:textId="77777777" w:rsidR="00D61008" w:rsidRDefault="00D61008" w:rsidP="00EF3298">
      <w:pPr>
        <w:pStyle w:val="Prrafodelista"/>
        <w:ind w:left="1440"/>
        <w:jc w:val="both"/>
        <w:rPr>
          <w:rFonts w:cstheme="minorHAnsi"/>
        </w:rPr>
      </w:pPr>
    </w:p>
    <w:p w14:paraId="53962D54" w14:textId="77777777" w:rsidR="00D61008" w:rsidRDefault="00D61008" w:rsidP="00EF3298">
      <w:pPr>
        <w:pStyle w:val="Prrafodelista"/>
        <w:ind w:left="1440"/>
        <w:jc w:val="both"/>
        <w:rPr>
          <w:rFonts w:cstheme="minorHAnsi"/>
        </w:rPr>
      </w:pPr>
    </w:p>
    <w:p w14:paraId="4C348413" w14:textId="77777777" w:rsidR="00D61008" w:rsidRDefault="00D61008" w:rsidP="00EF3298">
      <w:pPr>
        <w:pStyle w:val="Prrafodelista"/>
        <w:ind w:left="1440"/>
        <w:jc w:val="both"/>
        <w:rPr>
          <w:rFonts w:cstheme="minorHAnsi"/>
        </w:rPr>
      </w:pPr>
    </w:p>
    <w:p w14:paraId="1EEF64FF" w14:textId="551403EB" w:rsidR="00AA2DFB" w:rsidRDefault="00AA2DFB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  <w:b/>
          <w:bCs/>
        </w:rPr>
        <w:t>Ingreso embargos:</w:t>
      </w:r>
      <w:r>
        <w:rPr>
          <w:rFonts w:cstheme="minorHAnsi"/>
        </w:rPr>
        <w:t xml:space="preserve"> La sede envía </w:t>
      </w:r>
      <w:r w:rsidR="00F65BAF">
        <w:rPr>
          <w:rFonts w:cstheme="minorHAnsi"/>
        </w:rPr>
        <w:t>el embargo, verificar si la persona cuenta con capacidad de endeudamiento o cuenta con otros embargos:</w:t>
      </w:r>
      <w:r w:rsidR="00454EE6">
        <w:rPr>
          <w:rFonts w:cstheme="minorHAnsi"/>
        </w:rPr>
        <w:t xml:space="preserve"> El porcentaje </w:t>
      </w:r>
      <w:r w:rsidR="00F10CA2">
        <w:rPr>
          <w:rFonts w:cstheme="minorHAnsi"/>
        </w:rPr>
        <w:t>debe ser el 20% cuando dice la 1/5 del salario, de lo contrario el porcentaje que el embargo informe.</w:t>
      </w:r>
    </w:p>
    <w:p w14:paraId="114FB999" w14:textId="12F7EDFF" w:rsidR="00F65BAF" w:rsidRDefault="00454EE6" w:rsidP="00EF3298">
      <w:pPr>
        <w:pStyle w:val="Prrafodelista"/>
        <w:ind w:left="1440"/>
        <w:jc w:val="both"/>
        <w:rPr>
          <w:rFonts w:cstheme="minorHAnsi"/>
        </w:rPr>
      </w:pPr>
      <w:r w:rsidRPr="00454EE6">
        <w:rPr>
          <w:rFonts w:cstheme="minorHAnsi"/>
          <w:noProof/>
        </w:rPr>
        <w:drawing>
          <wp:inline distT="0" distB="0" distL="0" distR="0" wp14:anchorId="4C71FC38" wp14:editId="5DC56537">
            <wp:extent cx="4354943" cy="2256312"/>
            <wp:effectExtent l="0" t="0" r="7620" b="0"/>
            <wp:docPr id="1522322292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322292" name="Imagen 1" descr="Interfaz de usuario gráfica, Aplicación&#10;&#10;Descripción generada automáticament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359035" cy="2258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A98A8" w14:textId="77777777" w:rsidR="00F10CA2" w:rsidRDefault="00F10CA2" w:rsidP="00EF3298">
      <w:pPr>
        <w:pStyle w:val="Prrafodelista"/>
        <w:ind w:left="1440"/>
        <w:jc w:val="both"/>
        <w:rPr>
          <w:rFonts w:cstheme="minorHAnsi"/>
        </w:rPr>
      </w:pPr>
    </w:p>
    <w:p w14:paraId="49A2390B" w14:textId="6C7DC5EE" w:rsidR="00F10CA2" w:rsidRDefault="00FA5BCB" w:rsidP="00EF3298">
      <w:pPr>
        <w:pStyle w:val="Prrafodelista"/>
        <w:numPr>
          <w:ilvl w:val="2"/>
          <w:numId w:val="1"/>
        </w:numPr>
        <w:jc w:val="both"/>
        <w:rPr>
          <w:rFonts w:cstheme="minorHAnsi"/>
        </w:rPr>
      </w:pPr>
      <w:r>
        <w:rPr>
          <w:rFonts w:cstheme="minorHAnsi"/>
        </w:rPr>
        <w:t>En demandante va la información de la persona que demanda al empleado:</w:t>
      </w:r>
    </w:p>
    <w:p w14:paraId="607FDCE1" w14:textId="301F3AB1" w:rsidR="00FA5BCB" w:rsidRDefault="00FA5BCB" w:rsidP="00EF3298">
      <w:pPr>
        <w:pStyle w:val="Prrafodelista"/>
        <w:ind w:left="360"/>
        <w:jc w:val="both"/>
        <w:rPr>
          <w:rFonts w:cstheme="minorHAnsi"/>
        </w:rPr>
      </w:pPr>
      <w:r w:rsidRPr="00FA5BCB">
        <w:rPr>
          <w:rFonts w:cstheme="minorHAnsi"/>
          <w:noProof/>
        </w:rPr>
        <w:drawing>
          <wp:anchor distT="0" distB="0" distL="114300" distR="114300" simplePos="0" relativeHeight="251680768" behindDoc="0" locked="0" layoutInCell="1" allowOverlap="1" wp14:anchorId="49ABE4E0" wp14:editId="39D3CFE8">
            <wp:simplePos x="0" y="0"/>
            <wp:positionH relativeFrom="column">
              <wp:posOffset>879203</wp:posOffset>
            </wp:positionH>
            <wp:positionV relativeFrom="paragraph">
              <wp:posOffset>27783</wp:posOffset>
            </wp:positionV>
            <wp:extent cx="4209802" cy="1586178"/>
            <wp:effectExtent l="0" t="0" r="635" b="0"/>
            <wp:wrapThrough wrapText="bothSides">
              <wp:wrapPolygon edited="0">
                <wp:start x="0" y="0"/>
                <wp:lineTo x="0" y="21280"/>
                <wp:lineTo x="21506" y="21280"/>
                <wp:lineTo x="21506" y="0"/>
                <wp:lineTo x="0" y="0"/>
              </wp:wrapPolygon>
            </wp:wrapThrough>
            <wp:docPr id="1682312274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312274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9802" cy="15861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65AB6D" w14:textId="77777777" w:rsidR="00F10CA2" w:rsidRDefault="00F10CA2" w:rsidP="00EF3298">
      <w:pPr>
        <w:pStyle w:val="Prrafodelista"/>
        <w:ind w:left="1440"/>
        <w:jc w:val="both"/>
        <w:rPr>
          <w:rFonts w:cstheme="minorHAnsi"/>
        </w:rPr>
      </w:pPr>
    </w:p>
    <w:p w14:paraId="32DB9D5E" w14:textId="77777777" w:rsidR="00F10CA2" w:rsidRDefault="00F10CA2" w:rsidP="00EF3298">
      <w:pPr>
        <w:pStyle w:val="Prrafodelista"/>
        <w:ind w:left="1440"/>
        <w:jc w:val="both"/>
        <w:rPr>
          <w:rFonts w:cstheme="minorHAnsi"/>
        </w:rPr>
      </w:pPr>
    </w:p>
    <w:p w14:paraId="242F3D3A" w14:textId="77777777" w:rsidR="00F10CA2" w:rsidRDefault="00F10CA2" w:rsidP="00EF3298">
      <w:pPr>
        <w:pStyle w:val="Prrafodelista"/>
        <w:ind w:left="1440"/>
        <w:jc w:val="both"/>
        <w:rPr>
          <w:rFonts w:cstheme="minorHAnsi"/>
        </w:rPr>
      </w:pPr>
    </w:p>
    <w:p w14:paraId="6E31DF40" w14:textId="77777777" w:rsidR="00F10CA2" w:rsidRPr="00AA2DFB" w:rsidRDefault="00F10CA2" w:rsidP="00EF3298">
      <w:pPr>
        <w:pStyle w:val="Prrafodelista"/>
        <w:ind w:left="1440"/>
        <w:jc w:val="both"/>
        <w:rPr>
          <w:rFonts w:cstheme="minorHAnsi"/>
        </w:rPr>
      </w:pPr>
    </w:p>
    <w:p w14:paraId="1FA1B61B" w14:textId="77777777" w:rsidR="00B33015" w:rsidRDefault="00B33015" w:rsidP="00EF3298">
      <w:pPr>
        <w:pStyle w:val="Prrafodelista"/>
        <w:ind w:left="1440"/>
        <w:jc w:val="both"/>
        <w:rPr>
          <w:rFonts w:cstheme="minorHAnsi"/>
        </w:rPr>
      </w:pPr>
    </w:p>
    <w:p w14:paraId="417FEBA3" w14:textId="77777777" w:rsidR="00FA5BCB" w:rsidRDefault="00FA5BCB" w:rsidP="00EF3298">
      <w:pPr>
        <w:pStyle w:val="Prrafodelista"/>
        <w:ind w:left="1440"/>
        <w:jc w:val="both"/>
        <w:rPr>
          <w:rFonts w:cstheme="minorHAnsi"/>
        </w:rPr>
      </w:pPr>
    </w:p>
    <w:p w14:paraId="32E15AF5" w14:textId="77777777" w:rsidR="00FA5BCB" w:rsidRDefault="00FA5BCB" w:rsidP="00EF3298">
      <w:pPr>
        <w:pStyle w:val="Prrafodelista"/>
        <w:ind w:left="1440"/>
        <w:jc w:val="both"/>
        <w:rPr>
          <w:rFonts w:cstheme="minorHAnsi"/>
        </w:rPr>
      </w:pPr>
    </w:p>
    <w:p w14:paraId="4EDF166D" w14:textId="77777777" w:rsidR="00FA5BCB" w:rsidRDefault="00FA5BCB" w:rsidP="00EF3298">
      <w:pPr>
        <w:pStyle w:val="Prrafodelista"/>
        <w:ind w:left="1440"/>
        <w:jc w:val="both"/>
        <w:rPr>
          <w:rFonts w:cstheme="minorHAnsi"/>
        </w:rPr>
      </w:pPr>
    </w:p>
    <w:p w14:paraId="5534868E" w14:textId="77777777" w:rsidR="00FA5BCB" w:rsidRDefault="00FA5BCB" w:rsidP="00EF3298">
      <w:pPr>
        <w:pStyle w:val="Prrafodelista"/>
        <w:ind w:left="1440"/>
        <w:jc w:val="both"/>
        <w:rPr>
          <w:rFonts w:cstheme="minorHAnsi"/>
        </w:rPr>
      </w:pPr>
    </w:p>
    <w:p w14:paraId="309CA2DD" w14:textId="207ADCA4" w:rsidR="00FA5BCB" w:rsidRDefault="00264D60" w:rsidP="00EF3298">
      <w:pPr>
        <w:pStyle w:val="Prrafodelista"/>
        <w:numPr>
          <w:ilvl w:val="2"/>
          <w:numId w:val="1"/>
        </w:numPr>
        <w:jc w:val="both"/>
        <w:rPr>
          <w:rFonts w:cstheme="minorHAnsi"/>
        </w:rPr>
      </w:pPr>
      <w:r>
        <w:rPr>
          <w:rFonts w:cstheme="minorHAnsi"/>
        </w:rPr>
        <w:t>Incluir la información del juzgado:</w:t>
      </w:r>
    </w:p>
    <w:p w14:paraId="5C2B4D8C" w14:textId="518E7999" w:rsidR="00264D60" w:rsidRDefault="00D477A1" w:rsidP="00EF3298">
      <w:pPr>
        <w:pStyle w:val="Prrafodelista"/>
        <w:ind w:left="1080"/>
        <w:jc w:val="both"/>
        <w:rPr>
          <w:rFonts w:cstheme="minorHAnsi"/>
        </w:rPr>
      </w:pPr>
      <w:r w:rsidRPr="00D477A1">
        <w:rPr>
          <w:rFonts w:cstheme="minorHAnsi"/>
          <w:noProof/>
        </w:rPr>
        <w:drawing>
          <wp:inline distT="0" distB="0" distL="0" distR="0" wp14:anchorId="61DBBD05" wp14:editId="7444EB15">
            <wp:extent cx="4554187" cy="1991104"/>
            <wp:effectExtent l="0" t="0" r="0" b="9525"/>
            <wp:docPr id="16809924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992462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63800" cy="1995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C256D" w14:textId="77777777" w:rsidR="00FA5BCB" w:rsidRDefault="00FA5BCB" w:rsidP="00EF3298">
      <w:pPr>
        <w:pStyle w:val="Prrafodelista"/>
        <w:ind w:left="1440"/>
        <w:jc w:val="both"/>
        <w:rPr>
          <w:rFonts w:cstheme="minorHAnsi"/>
        </w:rPr>
      </w:pPr>
    </w:p>
    <w:p w14:paraId="3EE556FB" w14:textId="6DE43A10" w:rsidR="00FA5BCB" w:rsidRDefault="003603A1" w:rsidP="00EF3298">
      <w:pPr>
        <w:pStyle w:val="Prrafodelista"/>
        <w:numPr>
          <w:ilvl w:val="2"/>
          <w:numId w:val="1"/>
        </w:numPr>
        <w:jc w:val="both"/>
        <w:rPr>
          <w:rFonts w:cstheme="minorHAnsi"/>
        </w:rPr>
      </w:pPr>
      <w:r>
        <w:rPr>
          <w:rFonts w:cstheme="minorHAnsi"/>
        </w:rPr>
        <w:t xml:space="preserve">Incluir la información en el archivo de embargos. </w:t>
      </w:r>
    </w:p>
    <w:p w14:paraId="239EB230" w14:textId="77777777" w:rsidR="00DC2A9A" w:rsidRDefault="00DC2A9A" w:rsidP="00EF3298">
      <w:pPr>
        <w:pStyle w:val="Prrafodelista"/>
        <w:ind w:left="1440"/>
        <w:jc w:val="both"/>
        <w:rPr>
          <w:rFonts w:cstheme="minorHAnsi"/>
        </w:rPr>
      </w:pPr>
    </w:p>
    <w:p w14:paraId="55FA6505" w14:textId="77777777" w:rsidR="00DC2A9A" w:rsidRDefault="00DC2A9A" w:rsidP="00EF3298">
      <w:pPr>
        <w:pStyle w:val="Prrafodelista"/>
        <w:ind w:left="1440"/>
        <w:jc w:val="both"/>
        <w:rPr>
          <w:rFonts w:cstheme="minorHAnsi"/>
        </w:rPr>
      </w:pPr>
    </w:p>
    <w:p w14:paraId="30C274FE" w14:textId="5A721DB5" w:rsidR="00DC2A9A" w:rsidRDefault="00DC2A9A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  <w:b/>
          <w:bCs/>
        </w:rPr>
        <w:t xml:space="preserve">Procesar Nómina: </w:t>
      </w:r>
      <w:r w:rsidR="00B0228D">
        <w:rPr>
          <w:rFonts w:cstheme="minorHAnsi"/>
        </w:rPr>
        <w:t>Si se realizan modificaciones en la nómina después de procesada, se debe generar nuevamente y corregir en el Excel de la PRENO</w:t>
      </w:r>
    </w:p>
    <w:p w14:paraId="56BB176E" w14:textId="099E8702" w:rsidR="00FA5BCB" w:rsidRDefault="009C5523" w:rsidP="00EF3298">
      <w:pPr>
        <w:pStyle w:val="Prrafodelista"/>
        <w:numPr>
          <w:ilvl w:val="2"/>
          <w:numId w:val="1"/>
        </w:numPr>
        <w:jc w:val="both"/>
        <w:rPr>
          <w:rFonts w:cstheme="minorHAnsi"/>
        </w:rPr>
      </w:pPr>
      <w:r w:rsidRPr="009C5523">
        <w:rPr>
          <w:rFonts w:cstheme="minorHAnsi"/>
          <w:noProof/>
        </w:rPr>
        <w:drawing>
          <wp:anchor distT="0" distB="0" distL="114300" distR="114300" simplePos="0" relativeHeight="251681792" behindDoc="0" locked="0" layoutInCell="1" allowOverlap="1" wp14:anchorId="3F39E2D6" wp14:editId="7ED48D84">
            <wp:simplePos x="0" y="0"/>
            <wp:positionH relativeFrom="column">
              <wp:posOffset>1109753</wp:posOffset>
            </wp:positionH>
            <wp:positionV relativeFrom="paragraph">
              <wp:posOffset>401662</wp:posOffset>
            </wp:positionV>
            <wp:extent cx="3759958" cy="2276055"/>
            <wp:effectExtent l="0" t="0" r="0" b="0"/>
            <wp:wrapThrough wrapText="bothSides">
              <wp:wrapPolygon edited="0">
                <wp:start x="0" y="0"/>
                <wp:lineTo x="0" y="21335"/>
                <wp:lineTo x="21450" y="21335"/>
                <wp:lineTo x="21450" y="0"/>
                <wp:lineTo x="0" y="0"/>
              </wp:wrapPolygon>
            </wp:wrapThrough>
            <wp:docPr id="166871188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71188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9958" cy="227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228D" w:rsidRPr="00F8360F">
        <w:rPr>
          <w:rFonts w:cstheme="minorHAnsi"/>
        </w:rPr>
        <w:t xml:space="preserve">Ingresar a </w:t>
      </w:r>
      <w:r w:rsidR="00BA2FF6" w:rsidRPr="00F8360F">
        <w:rPr>
          <w:rFonts w:cstheme="minorHAnsi"/>
        </w:rPr>
        <w:t xml:space="preserve">LINOM y procesar con fecha del </w:t>
      </w:r>
      <w:r w:rsidR="00A8491E" w:rsidRPr="00F8360F">
        <w:rPr>
          <w:rFonts w:cstheme="minorHAnsi"/>
        </w:rPr>
        <w:t>último</w:t>
      </w:r>
      <w:r w:rsidR="00BA2FF6" w:rsidRPr="00F8360F">
        <w:rPr>
          <w:rFonts w:cstheme="minorHAnsi"/>
        </w:rPr>
        <w:t xml:space="preserve"> día del mes, no marcar simulación</w:t>
      </w:r>
      <w:r w:rsidR="00A8491E">
        <w:rPr>
          <w:rFonts w:cstheme="minorHAnsi"/>
        </w:rPr>
        <w:t xml:space="preserve"> para que la información quede en firme.</w:t>
      </w:r>
    </w:p>
    <w:p w14:paraId="1C922895" w14:textId="2F91DB80" w:rsidR="009C5523" w:rsidRPr="009C5523" w:rsidRDefault="009C5523" w:rsidP="009C5523">
      <w:pPr>
        <w:jc w:val="both"/>
        <w:rPr>
          <w:rFonts w:cstheme="minorHAnsi"/>
        </w:rPr>
      </w:pPr>
    </w:p>
    <w:p w14:paraId="3037C6D2" w14:textId="77777777" w:rsidR="00FA5BCB" w:rsidRDefault="00FA5BCB" w:rsidP="00EF3298">
      <w:pPr>
        <w:pStyle w:val="Prrafodelista"/>
        <w:ind w:left="1440"/>
        <w:jc w:val="both"/>
        <w:rPr>
          <w:rFonts w:cstheme="minorHAnsi"/>
        </w:rPr>
      </w:pPr>
    </w:p>
    <w:p w14:paraId="183599FB" w14:textId="6E90C105" w:rsidR="00B33015" w:rsidRDefault="00B33015" w:rsidP="00EF3298">
      <w:pPr>
        <w:pStyle w:val="Prrafodelista"/>
        <w:numPr>
          <w:ilvl w:val="0"/>
          <w:numId w:val="1"/>
        </w:numPr>
        <w:jc w:val="both"/>
        <w:rPr>
          <w:rFonts w:cstheme="minorHAnsi"/>
        </w:rPr>
      </w:pPr>
      <w:r>
        <w:rPr>
          <w:rFonts w:cstheme="minorHAnsi"/>
          <w:b/>
          <w:bCs/>
        </w:rPr>
        <w:t>LIQUIDACIONES:</w:t>
      </w:r>
      <w:r w:rsidR="00BD6E05">
        <w:rPr>
          <w:rFonts w:cstheme="minorHAnsi"/>
          <w:b/>
          <w:bCs/>
        </w:rPr>
        <w:t xml:space="preserve"> </w:t>
      </w:r>
      <w:r w:rsidR="00BD6E05">
        <w:rPr>
          <w:rFonts w:cstheme="minorHAnsi"/>
        </w:rPr>
        <w:t xml:space="preserve">La sede envía el reporte de las liquidaciones, deben adjuntar las novedades del mes anterior y el mes </w:t>
      </w:r>
      <w:r w:rsidR="006047C8">
        <w:rPr>
          <w:rFonts w:cstheme="minorHAnsi"/>
        </w:rPr>
        <w:t>del retiro.</w:t>
      </w:r>
    </w:p>
    <w:p w14:paraId="26661DED" w14:textId="7F40A441" w:rsidR="006047C8" w:rsidRDefault="0090158A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 w:rsidRPr="0090158A">
        <w:rPr>
          <w:rFonts w:cstheme="minorHAnsi"/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322637CA" wp14:editId="056360B3">
            <wp:simplePos x="0" y="0"/>
            <wp:positionH relativeFrom="column">
              <wp:posOffset>278765</wp:posOffset>
            </wp:positionH>
            <wp:positionV relativeFrom="paragraph">
              <wp:posOffset>237490</wp:posOffset>
            </wp:positionV>
            <wp:extent cx="4743450" cy="3248174"/>
            <wp:effectExtent l="0" t="0" r="0" b="9525"/>
            <wp:wrapThrough wrapText="bothSides">
              <wp:wrapPolygon edited="0">
                <wp:start x="0" y="0"/>
                <wp:lineTo x="0" y="21537"/>
                <wp:lineTo x="21513" y="21537"/>
                <wp:lineTo x="21513" y="0"/>
                <wp:lineTo x="0" y="0"/>
              </wp:wrapPolygon>
            </wp:wrapThrough>
            <wp:docPr id="4283718" name="Imagen 1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3718" name="Imagen 1" descr="Interfaz de usuario gráfica, Texto&#10;&#10;Descripción generada automáticamente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32481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47C8">
        <w:rPr>
          <w:rFonts w:cstheme="minorHAnsi"/>
        </w:rPr>
        <w:t>Entrar a CONTR y cambiar la fecha de novedad y el motivo.</w:t>
      </w:r>
    </w:p>
    <w:p w14:paraId="7665A941" w14:textId="73B8451F" w:rsidR="0090158A" w:rsidRPr="0090158A" w:rsidRDefault="0090158A" w:rsidP="00EF3298">
      <w:pPr>
        <w:jc w:val="both"/>
        <w:rPr>
          <w:rFonts w:cstheme="minorHAnsi"/>
        </w:rPr>
      </w:pPr>
    </w:p>
    <w:p w14:paraId="7318E5F1" w14:textId="77777777" w:rsidR="00B33015" w:rsidRDefault="00B33015" w:rsidP="00EF3298">
      <w:pPr>
        <w:jc w:val="both"/>
        <w:rPr>
          <w:rFonts w:cstheme="minorHAnsi"/>
        </w:rPr>
      </w:pPr>
    </w:p>
    <w:p w14:paraId="356EED45" w14:textId="77777777" w:rsidR="006047C8" w:rsidRDefault="006047C8" w:rsidP="00EF3298">
      <w:pPr>
        <w:jc w:val="both"/>
        <w:rPr>
          <w:rFonts w:cstheme="minorHAnsi"/>
        </w:rPr>
      </w:pPr>
    </w:p>
    <w:p w14:paraId="0C0186AB" w14:textId="77777777" w:rsidR="006047C8" w:rsidRDefault="006047C8" w:rsidP="00EF3298">
      <w:pPr>
        <w:jc w:val="both"/>
        <w:rPr>
          <w:rFonts w:cstheme="minorHAnsi"/>
        </w:rPr>
      </w:pPr>
    </w:p>
    <w:p w14:paraId="22356244" w14:textId="77777777" w:rsidR="00B33015" w:rsidRDefault="00B33015" w:rsidP="00EF3298">
      <w:pPr>
        <w:jc w:val="both"/>
        <w:rPr>
          <w:rFonts w:cstheme="minorHAnsi"/>
        </w:rPr>
      </w:pPr>
    </w:p>
    <w:p w14:paraId="3E605B47" w14:textId="77777777" w:rsidR="00B33015" w:rsidRDefault="00B33015" w:rsidP="00EF3298">
      <w:pPr>
        <w:jc w:val="both"/>
        <w:rPr>
          <w:rFonts w:cstheme="minorHAnsi"/>
        </w:rPr>
      </w:pPr>
    </w:p>
    <w:p w14:paraId="6E269625" w14:textId="77777777" w:rsidR="00B33015" w:rsidRPr="00B33015" w:rsidRDefault="00B33015" w:rsidP="00EF3298">
      <w:pPr>
        <w:jc w:val="both"/>
        <w:rPr>
          <w:rFonts w:cstheme="minorHAnsi"/>
        </w:rPr>
      </w:pPr>
    </w:p>
    <w:p w14:paraId="7842A3B8" w14:textId="77777777" w:rsidR="00AE46D0" w:rsidRDefault="00AE46D0" w:rsidP="00EF3298">
      <w:pPr>
        <w:pStyle w:val="Prrafodelista"/>
        <w:jc w:val="both"/>
        <w:rPr>
          <w:rFonts w:eastAsiaTheme="minorEastAsia" w:cstheme="minorHAnsi"/>
        </w:rPr>
      </w:pPr>
    </w:p>
    <w:p w14:paraId="4F4C27F3" w14:textId="77777777" w:rsidR="0090158A" w:rsidRDefault="0090158A" w:rsidP="00EF3298">
      <w:pPr>
        <w:pStyle w:val="Prrafodelista"/>
        <w:jc w:val="both"/>
        <w:rPr>
          <w:rFonts w:eastAsiaTheme="minorEastAsia" w:cstheme="minorHAnsi"/>
        </w:rPr>
      </w:pPr>
    </w:p>
    <w:p w14:paraId="0B5DCF75" w14:textId="77777777" w:rsidR="0090158A" w:rsidRDefault="0090158A" w:rsidP="00EF3298">
      <w:pPr>
        <w:pStyle w:val="Prrafodelista"/>
        <w:jc w:val="both"/>
        <w:rPr>
          <w:rFonts w:eastAsiaTheme="minorEastAsia" w:cstheme="minorHAnsi"/>
        </w:rPr>
      </w:pPr>
    </w:p>
    <w:p w14:paraId="66D00405" w14:textId="77777777" w:rsidR="0090158A" w:rsidRDefault="0090158A" w:rsidP="00EF3298">
      <w:pPr>
        <w:pStyle w:val="Prrafodelista"/>
        <w:jc w:val="both"/>
        <w:rPr>
          <w:rFonts w:eastAsiaTheme="minorEastAsia" w:cstheme="minorHAnsi"/>
        </w:rPr>
      </w:pPr>
    </w:p>
    <w:p w14:paraId="3C58B49A" w14:textId="77777777" w:rsidR="0090158A" w:rsidRDefault="0090158A" w:rsidP="00EF3298">
      <w:pPr>
        <w:pStyle w:val="Prrafodelista"/>
        <w:jc w:val="both"/>
        <w:rPr>
          <w:rFonts w:eastAsiaTheme="minorEastAsia" w:cstheme="minorHAnsi"/>
        </w:rPr>
      </w:pPr>
    </w:p>
    <w:p w14:paraId="738B44BF" w14:textId="77777777" w:rsidR="0090158A" w:rsidRDefault="0090158A" w:rsidP="00EF3298">
      <w:pPr>
        <w:pStyle w:val="Prrafodelista"/>
        <w:jc w:val="both"/>
        <w:rPr>
          <w:rFonts w:eastAsiaTheme="minorEastAsia" w:cstheme="minorHAnsi"/>
        </w:rPr>
      </w:pPr>
    </w:p>
    <w:p w14:paraId="69213F5D" w14:textId="77777777" w:rsidR="0090158A" w:rsidRDefault="0090158A" w:rsidP="00EF3298">
      <w:pPr>
        <w:pStyle w:val="Prrafodelista"/>
        <w:jc w:val="both"/>
        <w:rPr>
          <w:rFonts w:eastAsiaTheme="minorEastAsia" w:cstheme="minorHAnsi"/>
        </w:rPr>
      </w:pPr>
    </w:p>
    <w:p w14:paraId="0869C43C" w14:textId="77777777" w:rsidR="0090158A" w:rsidRDefault="0090158A" w:rsidP="00EF3298">
      <w:pPr>
        <w:pStyle w:val="Prrafodelista"/>
        <w:jc w:val="both"/>
        <w:rPr>
          <w:rFonts w:eastAsiaTheme="minorEastAsia" w:cstheme="minorHAnsi"/>
        </w:rPr>
      </w:pPr>
    </w:p>
    <w:p w14:paraId="198FC27D" w14:textId="0DE78CF0" w:rsidR="0090158A" w:rsidRDefault="0070101B" w:rsidP="00EF3298">
      <w:pPr>
        <w:pStyle w:val="Prrafodelista"/>
        <w:numPr>
          <w:ilvl w:val="1"/>
          <w:numId w:val="1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>En la siguiente opción marcar NO.</w:t>
      </w:r>
    </w:p>
    <w:p w14:paraId="319870E8" w14:textId="38FDEF1B" w:rsidR="0070101B" w:rsidRDefault="0070101B" w:rsidP="00EF3298">
      <w:pPr>
        <w:pStyle w:val="Prrafodelista"/>
        <w:ind w:left="360"/>
        <w:jc w:val="both"/>
        <w:rPr>
          <w:rFonts w:eastAsiaTheme="minorEastAsia" w:cstheme="minorHAnsi"/>
        </w:rPr>
      </w:pPr>
      <w:r w:rsidRPr="0070101B">
        <w:rPr>
          <w:rFonts w:eastAsiaTheme="minorEastAsia" w:cstheme="minorHAnsi"/>
          <w:noProof/>
        </w:rPr>
        <w:drawing>
          <wp:inline distT="0" distB="0" distL="0" distR="0" wp14:anchorId="00CABEF2" wp14:editId="5046D407">
            <wp:extent cx="4201111" cy="1295581"/>
            <wp:effectExtent l="0" t="0" r="0" b="0"/>
            <wp:docPr id="1731790635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790635" name="Imagen 1" descr="Interfaz de usuario gráfica, Texto, Aplicación&#10;&#10;Descripción generada automáticamente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201111" cy="1295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32467" w14:textId="77777777" w:rsidR="0090158A" w:rsidRDefault="0090158A" w:rsidP="00EF3298">
      <w:pPr>
        <w:pStyle w:val="Prrafodelista"/>
        <w:jc w:val="both"/>
        <w:rPr>
          <w:rFonts w:eastAsiaTheme="minorEastAsia" w:cstheme="minorHAnsi"/>
        </w:rPr>
      </w:pPr>
    </w:p>
    <w:p w14:paraId="7B427862" w14:textId="792DE070" w:rsidR="0090158A" w:rsidRDefault="000B6A4F" w:rsidP="00EF3298">
      <w:pPr>
        <w:pStyle w:val="Prrafodelista"/>
        <w:numPr>
          <w:ilvl w:val="1"/>
          <w:numId w:val="1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>Revisar el cuadro de turnos</w:t>
      </w:r>
      <w:r w:rsidR="008E7373">
        <w:rPr>
          <w:rFonts w:eastAsiaTheme="minorEastAsia" w:cstheme="minorHAnsi"/>
        </w:rPr>
        <w:t xml:space="preserve"> </w:t>
      </w:r>
      <w:r w:rsidR="007245F7">
        <w:rPr>
          <w:rFonts w:eastAsiaTheme="minorEastAsia" w:cstheme="minorHAnsi"/>
        </w:rPr>
        <w:t xml:space="preserve">y horas extras </w:t>
      </w:r>
      <w:r w:rsidR="008E7373">
        <w:rPr>
          <w:rFonts w:eastAsiaTheme="minorEastAsia" w:cstheme="minorHAnsi"/>
        </w:rPr>
        <w:t xml:space="preserve">y subir </w:t>
      </w:r>
      <w:r w:rsidR="007245F7">
        <w:rPr>
          <w:rFonts w:eastAsiaTheme="minorEastAsia" w:cstheme="minorHAnsi"/>
        </w:rPr>
        <w:t>las cantidades</w:t>
      </w:r>
      <w:r w:rsidR="008E7373">
        <w:rPr>
          <w:rFonts w:eastAsiaTheme="minorEastAsia" w:cstheme="minorHAnsi"/>
        </w:rPr>
        <w:t xml:space="preserve"> en la tabla NOVE</w:t>
      </w:r>
      <w:r w:rsidR="007245F7">
        <w:rPr>
          <w:rFonts w:eastAsiaTheme="minorEastAsia" w:cstheme="minorHAnsi"/>
        </w:rPr>
        <w:t>.</w:t>
      </w:r>
    </w:p>
    <w:p w14:paraId="439E2513" w14:textId="30000F4B" w:rsidR="007245F7" w:rsidRDefault="007474F0" w:rsidP="00EF3298">
      <w:pPr>
        <w:pStyle w:val="Prrafodelista"/>
        <w:numPr>
          <w:ilvl w:val="1"/>
          <w:numId w:val="1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 xml:space="preserve">Ir a la tabla LIQDE y buscar el empleado, </w:t>
      </w:r>
      <w:r w:rsidR="00FA05A0">
        <w:rPr>
          <w:rFonts w:eastAsiaTheme="minorEastAsia" w:cstheme="minorHAnsi"/>
        </w:rPr>
        <w:t>y la fecha de retiro</w:t>
      </w:r>
      <w:r w:rsidR="00A66163">
        <w:rPr>
          <w:rFonts w:eastAsiaTheme="minorEastAsia" w:cstheme="minorHAnsi"/>
        </w:rPr>
        <w:t xml:space="preserve">, y correr el proceso en simulación: </w:t>
      </w:r>
    </w:p>
    <w:p w14:paraId="4D14529B" w14:textId="5F2AB454" w:rsidR="00FA05A0" w:rsidRDefault="00FA05A0" w:rsidP="00EF3298">
      <w:pPr>
        <w:pStyle w:val="Prrafodelista"/>
        <w:ind w:left="360"/>
        <w:jc w:val="both"/>
        <w:rPr>
          <w:rFonts w:eastAsiaTheme="minorEastAsia" w:cstheme="minorHAnsi"/>
        </w:rPr>
      </w:pPr>
      <w:r w:rsidRPr="00FA05A0">
        <w:rPr>
          <w:rFonts w:eastAsiaTheme="minorEastAsia" w:cstheme="minorHAnsi"/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0454F660" wp14:editId="35C7048C">
            <wp:simplePos x="0" y="0"/>
            <wp:positionH relativeFrom="column">
              <wp:posOffset>548599</wp:posOffset>
            </wp:positionH>
            <wp:positionV relativeFrom="paragraph">
              <wp:posOffset>371</wp:posOffset>
            </wp:positionV>
            <wp:extent cx="4565650" cy="3863340"/>
            <wp:effectExtent l="0" t="0" r="6350" b="3810"/>
            <wp:wrapThrough wrapText="bothSides">
              <wp:wrapPolygon edited="0">
                <wp:start x="0" y="0"/>
                <wp:lineTo x="0" y="21515"/>
                <wp:lineTo x="21540" y="21515"/>
                <wp:lineTo x="21540" y="0"/>
                <wp:lineTo x="0" y="0"/>
              </wp:wrapPolygon>
            </wp:wrapThrough>
            <wp:docPr id="5701758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175893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5650" cy="3863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F0A4C8" w14:textId="77777777" w:rsidR="008E7373" w:rsidRPr="008E7373" w:rsidRDefault="008E7373" w:rsidP="00EF3298">
      <w:pPr>
        <w:jc w:val="both"/>
        <w:rPr>
          <w:rFonts w:eastAsiaTheme="minorEastAsia" w:cstheme="minorHAnsi"/>
        </w:rPr>
      </w:pPr>
    </w:p>
    <w:p w14:paraId="659B153A" w14:textId="77777777" w:rsidR="000B6A4F" w:rsidRDefault="000B6A4F" w:rsidP="00EF3298">
      <w:pPr>
        <w:pStyle w:val="Prrafodelista"/>
        <w:ind w:left="360"/>
        <w:jc w:val="both"/>
        <w:rPr>
          <w:rFonts w:eastAsiaTheme="minorEastAsia" w:cstheme="minorHAnsi"/>
        </w:rPr>
      </w:pPr>
    </w:p>
    <w:p w14:paraId="6E59257B" w14:textId="77777777" w:rsidR="0090158A" w:rsidRDefault="0090158A" w:rsidP="00EF3298">
      <w:pPr>
        <w:pStyle w:val="Prrafodelista"/>
        <w:jc w:val="both"/>
        <w:rPr>
          <w:rFonts w:eastAsiaTheme="minorEastAsia" w:cstheme="minorHAnsi"/>
        </w:rPr>
      </w:pPr>
    </w:p>
    <w:p w14:paraId="2F177AF8" w14:textId="77777777" w:rsidR="0090158A" w:rsidRDefault="0090158A" w:rsidP="00EF3298">
      <w:pPr>
        <w:pStyle w:val="Prrafodelista"/>
        <w:jc w:val="both"/>
        <w:rPr>
          <w:rFonts w:eastAsiaTheme="minorEastAsia" w:cstheme="minorHAnsi"/>
        </w:rPr>
      </w:pPr>
    </w:p>
    <w:p w14:paraId="3BDE940D" w14:textId="77777777" w:rsidR="0090158A" w:rsidRDefault="0090158A" w:rsidP="00EF3298">
      <w:pPr>
        <w:pStyle w:val="Prrafodelista"/>
        <w:jc w:val="both"/>
        <w:rPr>
          <w:rFonts w:eastAsiaTheme="minorEastAsia" w:cstheme="minorHAnsi"/>
        </w:rPr>
      </w:pPr>
    </w:p>
    <w:p w14:paraId="2CAFFF8E" w14:textId="77777777" w:rsidR="00FA05A0" w:rsidRDefault="00FA05A0" w:rsidP="00EF3298">
      <w:pPr>
        <w:pStyle w:val="Prrafodelista"/>
        <w:jc w:val="both"/>
        <w:rPr>
          <w:rFonts w:eastAsiaTheme="minorEastAsia" w:cstheme="minorHAnsi"/>
        </w:rPr>
      </w:pPr>
    </w:p>
    <w:p w14:paraId="4AADDFDE" w14:textId="77777777" w:rsidR="00FA05A0" w:rsidRDefault="00FA05A0" w:rsidP="00EF3298">
      <w:pPr>
        <w:pStyle w:val="Prrafodelista"/>
        <w:jc w:val="both"/>
        <w:rPr>
          <w:rFonts w:eastAsiaTheme="minorEastAsia" w:cstheme="minorHAnsi"/>
        </w:rPr>
      </w:pPr>
    </w:p>
    <w:p w14:paraId="36BA7038" w14:textId="77777777" w:rsidR="00FA05A0" w:rsidRDefault="00FA05A0" w:rsidP="00EF3298">
      <w:pPr>
        <w:pStyle w:val="Prrafodelista"/>
        <w:jc w:val="both"/>
        <w:rPr>
          <w:rFonts w:eastAsiaTheme="minorEastAsia" w:cstheme="minorHAnsi"/>
        </w:rPr>
      </w:pPr>
    </w:p>
    <w:p w14:paraId="43373398" w14:textId="77777777" w:rsidR="00FA05A0" w:rsidRDefault="00FA05A0" w:rsidP="00EF3298">
      <w:pPr>
        <w:pStyle w:val="Prrafodelista"/>
        <w:jc w:val="both"/>
        <w:rPr>
          <w:rFonts w:eastAsiaTheme="minorEastAsia" w:cstheme="minorHAnsi"/>
        </w:rPr>
      </w:pPr>
    </w:p>
    <w:p w14:paraId="6E23395D" w14:textId="77777777" w:rsidR="00FA05A0" w:rsidRDefault="00FA05A0" w:rsidP="00EF3298">
      <w:pPr>
        <w:pStyle w:val="Prrafodelista"/>
        <w:jc w:val="both"/>
        <w:rPr>
          <w:rFonts w:eastAsiaTheme="minorEastAsia" w:cstheme="minorHAnsi"/>
        </w:rPr>
      </w:pPr>
    </w:p>
    <w:p w14:paraId="71CB56C4" w14:textId="77777777" w:rsidR="00FA05A0" w:rsidRDefault="00FA05A0" w:rsidP="00EF3298">
      <w:pPr>
        <w:pStyle w:val="Prrafodelista"/>
        <w:jc w:val="both"/>
        <w:rPr>
          <w:rFonts w:eastAsiaTheme="minorEastAsia" w:cstheme="minorHAnsi"/>
        </w:rPr>
      </w:pPr>
    </w:p>
    <w:p w14:paraId="62162F40" w14:textId="77777777" w:rsidR="00FA05A0" w:rsidRDefault="00FA05A0" w:rsidP="00EF3298">
      <w:pPr>
        <w:pStyle w:val="Prrafodelista"/>
        <w:jc w:val="both"/>
        <w:rPr>
          <w:rFonts w:eastAsiaTheme="minorEastAsia" w:cstheme="minorHAnsi"/>
        </w:rPr>
      </w:pPr>
    </w:p>
    <w:p w14:paraId="40C4225B" w14:textId="77777777" w:rsidR="00FA05A0" w:rsidRDefault="00FA05A0" w:rsidP="00EF3298">
      <w:pPr>
        <w:pStyle w:val="Prrafodelista"/>
        <w:jc w:val="both"/>
        <w:rPr>
          <w:rFonts w:eastAsiaTheme="minorEastAsia" w:cstheme="minorHAnsi"/>
        </w:rPr>
      </w:pPr>
    </w:p>
    <w:p w14:paraId="69A7CC32" w14:textId="77777777" w:rsidR="00FA05A0" w:rsidRDefault="00FA05A0" w:rsidP="00EF3298">
      <w:pPr>
        <w:pStyle w:val="Prrafodelista"/>
        <w:jc w:val="both"/>
        <w:rPr>
          <w:rFonts w:eastAsiaTheme="minorEastAsia" w:cstheme="minorHAnsi"/>
        </w:rPr>
      </w:pPr>
    </w:p>
    <w:p w14:paraId="03F29879" w14:textId="77777777" w:rsidR="00FA05A0" w:rsidRDefault="00FA05A0" w:rsidP="00EF3298">
      <w:pPr>
        <w:pStyle w:val="Prrafodelista"/>
        <w:jc w:val="both"/>
        <w:rPr>
          <w:rFonts w:eastAsiaTheme="minorEastAsia" w:cstheme="minorHAnsi"/>
        </w:rPr>
      </w:pPr>
    </w:p>
    <w:p w14:paraId="27326F62" w14:textId="77777777" w:rsidR="00FA05A0" w:rsidRDefault="00FA05A0" w:rsidP="00EF3298">
      <w:pPr>
        <w:pStyle w:val="Prrafodelista"/>
        <w:jc w:val="both"/>
        <w:rPr>
          <w:rFonts w:eastAsiaTheme="minorEastAsia" w:cstheme="minorHAnsi"/>
        </w:rPr>
      </w:pPr>
    </w:p>
    <w:p w14:paraId="5A7CF533" w14:textId="77777777" w:rsidR="00FA05A0" w:rsidRDefault="00FA05A0" w:rsidP="00EF3298">
      <w:pPr>
        <w:pStyle w:val="Prrafodelista"/>
        <w:jc w:val="both"/>
        <w:rPr>
          <w:rFonts w:eastAsiaTheme="minorEastAsia" w:cstheme="minorHAnsi"/>
        </w:rPr>
      </w:pPr>
    </w:p>
    <w:p w14:paraId="17C1C258" w14:textId="77777777" w:rsidR="00FA05A0" w:rsidRDefault="00FA05A0" w:rsidP="00EF3298">
      <w:pPr>
        <w:pStyle w:val="Prrafodelista"/>
        <w:jc w:val="both"/>
        <w:rPr>
          <w:rFonts w:eastAsiaTheme="minorEastAsia" w:cstheme="minorHAnsi"/>
        </w:rPr>
      </w:pPr>
    </w:p>
    <w:p w14:paraId="3EAC37E7" w14:textId="77777777" w:rsidR="00FA05A0" w:rsidRDefault="00FA05A0" w:rsidP="00EF3298">
      <w:pPr>
        <w:pStyle w:val="Prrafodelista"/>
        <w:jc w:val="both"/>
        <w:rPr>
          <w:rFonts w:eastAsiaTheme="minorEastAsia" w:cstheme="minorHAnsi"/>
        </w:rPr>
      </w:pPr>
    </w:p>
    <w:p w14:paraId="6954949D" w14:textId="77777777" w:rsidR="00FA05A0" w:rsidRDefault="00FA05A0" w:rsidP="00EF3298">
      <w:pPr>
        <w:pStyle w:val="Prrafodelista"/>
        <w:jc w:val="both"/>
        <w:rPr>
          <w:rFonts w:eastAsiaTheme="minorEastAsia" w:cstheme="minorHAnsi"/>
        </w:rPr>
      </w:pPr>
    </w:p>
    <w:p w14:paraId="70625F40" w14:textId="3929A413" w:rsidR="00FA05A0" w:rsidRDefault="0089693D" w:rsidP="00EF3298">
      <w:pPr>
        <w:pStyle w:val="Prrafodelista"/>
        <w:numPr>
          <w:ilvl w:val="1"/>
          <w:numId w:val="1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>Revisar la liquidación con los acumulados.</w:t>
      </w:r>
    </w:p>
    <w:p w14:paraId="71FFCAD2" w14:textId="00F8F202" w:rsidR="00F92BF3" w:rsidRDefault="00B05131" w:rsidP="00EF3298">
      <w:pPr>
        <w:pStyle w:val="Prrafodelista"/>
        <w:numPr>
          <w:ilvl w:val="1"/>
          <w:numId w:val="1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 xml:space="preserve">Descargar la PRENO en </w:t>
      </w:r>
      <w:r w:rsidR="006B661A">
        <w:rPr>
          <w:rFonts w:eastAsiaTheme="minorEastAsia" w:cstheme="minorHAnsi"/>
        </w:rPr>
        <w:t>PDF</w:t>
      </w:r>
      <w:r>
        <w:rPr>
          <w:rFonts w:eastAsiaTheme="minorEastAsia" w:cstheme="minorHAnsi"/>
        </w:rPr>
        <w:t xml:space="preserve"> y adjuntar en la carpeta del retiro con los soportes.</w:t>
      </w:r>
    </w:p>
    <w:p w14:paraId="3793FAD1" w14:textId="210A9499" w:rsidR="00FA05A0" w:rsidRDefault="00B05131" w:rsidP="00EF3298">
      <w:pPr>
        <w:pStyle w:val="Prrafodelista"/>
        <w:numPr>
          <w:ilvl w:val="1"/>
          <w:numId w:val="1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>Enviar para revisión</w:t>
      </w:r>
      <w:r w:rsidR="007E4A75">
        <w:rPr>
          <w:rFonts w:eastAsiaTheme="minorEastAsia" w:cstheme="minorHAnsi"/>
        </w:rPr>
        <w:t xml:space="preserve">, con los archivos comprimidos de la información de cada retiro. Adjuntar el </w:t>
      </w:r>
      <w:proofErr w:type="spellStart"/>
      <w:r w:rsidR="007E4A75">
        <w:rPr>
          <w:rFonts w:eastAsiaTheme="minorEastAsia" w:cstheme="minorHAnsi"/>
        </w:rPr>
        <w:t>pdf</w:t>
      </w:r>
      <w:proofErr w:type="spellEnd"/>
      <w:r w:rsidR="007E4A75">
        <w:rPr>
          <w:rFonts w:eastAsiaTheme="minorEastAsia" w:cstheme="minorHAnsi"/>
        </w:rPr>
        <w:t xml:space="preserve"> de la PRENO.</w:t>
      </w:r>
    </w:p>
    <w:p w14:paraId="2F8FF5C8" w14:textId="365FDE7E" w:rsidR="00B941F0" w:rsidRDefault="00B85F76" w:rsidP="00EF3298">
      <w:pPr>
        <w:pStyle w:val="Prrafodelista"/>
        <w:numPr>
          <w:ilvl w:val="1"/>
          <w:numId w:val="1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>Una vez aprobadas las liquidaciones</w:t>
      </w:r>
      <w:r w:rsidR="000D27DF">
        <w:rPr>
          <w:rFonts w:eastAsiaTheme="minorEastAsia" w:cstheme="minorHAnsi"/>
        </w:rPr>
        <w:t xml:space="preserve">, se ingresa a LIQDE y se corre el proceso sin marcar </w:t>
      </w:r>
      <w:r w:rsidR="00B941F0">
        <w:rPr>
          <w:rFonts w:eastAsiaTheme="minorEastAsia" w:cstheme="minorHAnsi"/>
        </w:rPr>
        <w:t>simulación</w:t>
      </w:r>
      <w:r w:rsidR="00491250">
        <w:rPr>
          <w:rFonts w:eastAsiaTheme="minorEastAsia" w:cstheme="minorHAnsi"/>
        </w:rPr>
        <w:t xml:space="preserve"> y se revisa en la PRENO, si la información es correcta, acumular.</w:t>
      </w:r>
    </w:p>
    <w:p w14:paraId="7024E357" w14:textId="315B2F65" w:rsidR="00B85F76" w:rsidRDefault="00B941F0" w:rsidP="00EF3298">
      <w:pPr>
        <w:pStyle w:val="Prrafodelista"/>
        <w:numPr>
          <w:ilvl w:val="1"/>
          <w:numId w:val="1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 xml:space="preserve">Se ingresa a la tabla </w:t>
      </w:r>
      <w:r w:rsidR="00B85F76">
        <w:rPr>
          <w:rFonts w:eastAsiaTheme="minorEastAsia" w:cstheme="minorHAnsi"/>
        </w:rPr>
        <w:t>PROAC</w:t>
      </w:r>
      <w:r>
        <w:rPr>
          <w:rFonts w:eastAsiaTheme="minorEastAsia" w:cstheme="minorHAnsi"/>
        </w:rPr>
        <w:t xml:space="preserve"> y se acumulan, con la misma fecha del retiro:</w:t>
      </w:r>
    </w:p>
    <w:p w14:paraId="5D2518B6" w14:textId="1C217101" w:rsidR="00B941F0" w:rsidRDefault="00B941F0" w:rsidP="00EF3298">
      <w:pPr>
        <w:pStyle w:val="Prrafodelista"/>
        <w:ind w:left="360"/>
        <w:jc w:val="both"/>
        <w:rPr>
          <w:rFonts w:eastAsiaTheme="minorEastAsia" w:cstheme="minorHAnsi"/>
        </w:rPr>
      </w:pPr>
    </w:p>
    <w:p w14:paraId="387E6003" w14:textId="77777777" w:rsidR="00BF594B" w:rsidRDefault="00BF594B" w:rsidP="00EF3298">
      <w:pPr>
        <w:jc w:val="both"/>
        <w:rPr>
          <w:rFonts w:eastAsiaTheme="minorEastAsia" w:cstheme="minorHAnsi"/>
        </w:rPr>
      </w:pPr>
    </w:p>
    <w:p w14:paraId="31B10943" w14:textId="1FAD0781" w:rsidR="00BF594B" w:rsidRDefault="00BF594B" w:rsidP="00EF3298">
      <w:pPr>
        <w:jc w:val="both"/>
        <w:rPr>
          <w:rFonts w:eastAsiaTheme="minorEastAsia" w:cstheme="minorHAnsi"/>
        </w:rPr>
      </w:pPr>
    </w:p>
    <w:p w14:paraId="03F9EB9F" w14:textId="7B024732" w:rsidR="00C51CC3" w:rsidRDefault="00C51CC3" w:rsidP="00EF3298">
      <w:pPr>
        <w:jc w:val="both"/>
        <w:rPr>
          <w:rFonts w:eastAsiaTheme="minorEastAsia" w:cstheme="minorHAnsi"/>
        </w:rPr>
      </w:pPr>
    </w:p>
    <w:p w14:paraId="12F9A4B3" w14:textId="77777777" w:rsidR="00BF594B" w:rsidRDefault="00BF594B" w:rsidP="00EF3298">
      <w:pPr>
        <w:jc w:val="both"/>
        <w:rPr>
          <w:rFonts w:eastAsiaTheme="minorEastAsia" w:cstheme="minorHAnsi"/>
        </w:rPr>
      </w:pPr>
    </w:p>
    <w:p w14:paraId="663EFAFE" w14:textId="77777777" w:rsidR="00BF594B" w:rsidRDefault="00BF594B" w:rsidP="00EF3298">
      <w:pPr>
        <w:jc w:val="both"/>
        <w:rPr>
          <w:rFonts w:eastAsiaTheme="minorEastAsia" w:cstheme="minorHAnsi"/>
        </w:rPr>
      </w:pPr>
    </w:p>
    <w:p w14:paraId="577B9444" w14:textId="77777777" w:rsidR="00BF594B" w:rsidRDefault="00BF594B" w:rsidP="00EF3298">
      <w:pPr>
        <w:jc w:val="both"/>
        <w:rPr>
          <w:rFonts w:eastAsiaTheme="minorEastAsia" w:cstheme="minorHAnsi"/>
        </w:rPr>
      </w:pPr>
    </w:p>
    <w:p w14:paraId="38724335" w14:textId="4A401F62" w:rsidR="00BF594B" w:rsidRDefault="00BF594B" w:rsidP="00EF3298">
      <w:pPr>
        <w:jc w:val="both"/>
        <w:rPr>
          <w:rFonts w:eastAsiaTheme="minorEastAsia" w:cstheme="minorHAnsi"/>
        </w:rPr>
      </w:pPr>
      <w:r w:rsidRPr="00BF594B">
        <w:rPr>
          <w:rFonts w:eastAsiaTheme="minorEastAsia" w:cstheme="minorHAnsi"/>
          <w:noProof/>
        </w:rPr>
        <w:drawing>
          <wp:anchor distT="0" distB="0" distL="114300" distR="114300" simplePos="0" relativeHeight="251677696" behindDoc="0" locked="0" layoutInCell="1" allowOverlap="1" wp14:anchorId="2EBD1A68" wp14:editId="780296CC">
            <wp:simplePos x="0" y="0"/>
            <wp:positionH relativeFrom="margin">
              <wp:posOffset>1152608</wp:posOffset>
            </wp:positionH>
            <wp:positionV relativeFrom="paragraph">
              <wp:posOffset>-1946473</wp:posOffset>
            </wp:positionV>
            <wp:extent cx="3757930" cy="2794000"/>
            <wp:effectExtent l="0" t="0" r="0" b="6350"/>
            <wp:wrapThrough wrapText="bothSides">
              <wp:wrapPolygon edited="0">
                <wp:start x="0" y="0"/>
                <wp:lineTo x="0" y="21502"/>
                <wp:lineTo x="21461" y="21502"/>
                <wp:lineTo x="21461" y="0"/>
                <wp:lineTo x="0" y="0"/>
              </wp:wrapPolygon>
            </wp:wrapThrough>
            <wp:docPr id="7471338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133805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7930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665373" w14:textId="7902C993" w:rsidR="00BF594B" w:rsidRDefault="00BF594B" w:rsidP="00EF3298">
      <w:pPr>
        <w:jc w:val="both"/>
        <w:rPr>
          <w:rFonts w:eastAsiaTheme="minorEastAsia" w:cstheme="minorHAnsi"/>
        </w:rPr>
      </w:pPr>
    </w:p>
    <w:p w14:paraId="2E076F05" w14:textId="77777777" w:rsidR="009C5523" w:rsidRDefault="009C5523" w:rsidP="00EF3298">
      <w:pPr>
        <w:jc w:val="both"/>
        <w:rPr>
          <w:rFonts w:eastAsiaTheme="minorEastAsia" w:cstheme="minorHAnsi"/>
        </w:rPr>
      </w:pPr>
    </w:p>
    <w:p w14:paraId="34E8FA6B" w14:textId="77777777" w:rsidR="009C5523" w:rsidRDefault="009C5523" w:rsidP="00EF3298">
      <w:pPr>
        <w:jc w:val="both"/>
        <w:rPr>
          <w:rFonts w:eastAsiaTheme="minorEastAsia" w:cstheme="minorHAnsi"/>
        </w:rPr>
      </w:pPr>
    </w:p>
    <w:p w14:paraId="4BAB6A16" w14:textId="77777777" w:rsidR="009C5523" w:rsidRDefault="009C5523" w:rsidP="00EF3298">
      <w:pPr>
        <w:jc w:val="both"/>
        <w:rPr>
          <w:rFonts w:eastAsiaTheme="minorEastAsia" w:cstheme="minorHAnsi"/>
        </w:rPr>
      </w:pPr>
    </w:p>
    <w:p w14:paraId="3F52B0A2" w14:textId="5DA07EF0" w:rsidR="00BF594B" w:rsidRPr="00C51CC3" w:rsidRDefault="00BF594B" w:rsidP="00EF3298">
      <w:pPr>
        <w:jc w:val="both"/>
        <w:rPr>
          <w:rFonts w:eastAsiaTheme="minorEastAsia" w:cstheme="minorHAnsi"/>
        </w:rPr>
      </w:pPr>
    </w:p>
    <w:p w14:paraId="68453940" w14:textId="4FDB2B27" w:rsidR="00C51CC3" w:rsidRDefault="00C51CC3" w:rsidP="00EF3298">
      <w:pPr>
        <w:pStyle w:val="Prrafodelista"/>
        <w:numPr>
          <w:ilvl w:val="1"/>
          <w:numId w:val="1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>Se genera el desprendible en RLIDE y se envía para pago</w:t>
      </w:r>
      <w:r w:rsidR="00EE2646">
        <w:rPr>
          <w:rFonts w:eastAsiaTheme="minorEastAsia" w:cstheme="minorHAnsi"/>
        </w:rPr>
        <w:t xml:space="preserve"> con el archivo de Excel de retiros.</w:t>
      </w:r>
    </w:p>
    <w:p w14:paraId="2C7902B5" w14:textId="106D4A69" w:rsidR="00C51CC3" w:rsidRDefault="004209E7" w:rsidP="00EF3298">
      <w:pPr>
        <w:pStyle w:val="Prrafodelista"/>
        <w:jc w:val="both"/>
        <w:rPr>
          <w:rFonts w:eastAsiaTheme="minorEastAsia" w:cstheme="minorHAnsi"/>
        </w:rPr>
      </w:pPr>
      <w:r w:rsidRPr="004209E7">
        <w:rPr>
          <w:rFonts w:eastAsiaTheme="minorEastAsia" w:cstheme="minorHAnsi"/>
          <w:noProof/>
        </w:rPr>
        <w:drawing>
          <wp:inline distT="0" distB="0" distL="0" distR="0" wp14:anchorId="4BCC65A0" wp14:editId="24EF96F9">
            <wp:extent cx="3800103" cy="2660244"/>
            <wp:effectExtent l="0" t="0" r="0" b="6985"/>
            <wp:docPr id="999899701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899701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808005" cy="266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19841" w14:textId="77777777" w:rsidR="006F41D3" w:rsidRDefault="006F41D3" w:rsidP="00EF3298">
      <w:pPr>
        <w:pStyle w:val="Prrafodelista"/>
        <w:jc w:val="both"/>
        <w:rPr>
          <w:rFonts w:eastAsiaTheme="minorEastAsia" w:cstheme="minorHAnsi"/>
        </w:rPr>
      </w:pPr>
    </w:p>
    <w:p w14:paraId="4BBE9FA9" w14:textId="57083B6D" w:rsidR="006F41D3" w:rsidRDefault="006F41D3" w:rsidP="006F41D3">
      <w:pPr>
        <w:pStyle w:val="Prrafodelista"/>
        <w:numPr>
          <w:ilvl w:val="1"/>
          <w:numId w:val="1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 xml:space="preserve">Para el caso de las libranzas </w:t>
      </w:r>
      <w:proofErr w:type="spellStart"/>
      <w:r>
        <w:rPr>
          <w:rFonts w:eastAsiaTheme="minorEastAsia" w:cstheme="minorHAnsi"/>
        </w:rPr>
        <w:t>confamiliares</w:t>
      </w:r>
      <w:proofErr w:type="spellEnd"/>
      <w:r>
        <w:rPr>
          <w:rFonts w:eastAsiaTheme="minorEastAsia" w:cstheme="minorHAnsi"/>
        </w:rPr>
        <w:t xml:space="preserve">, se debe descontar el valor total de la deuda </w:t>
      </w:r>
      <w:r w:rsidR="007F70D8">
        <w:rPr>
          <w:rFonts w:eastAsiaTheme="minorEastAsia" w:cstheme="minorHAnsi"/>
        </w:rPr>
        <w:t>sin afectar cesantías e intereses</w:t>
      </w:r>
      <w:r w:rsidR="00772AD6">
        <w:rPr>
          <w:rFonts w:eastAsiaTheme="minorEastAsia" w:cstheme="minorHAnsi"/>
        </w:rPr>
        <w:t xml:space="preserve"> </w:t>
      </w:r>
      <w:r w:rsidR="0073678D">
        <w:rPr>
          <w:rFonts w:eastAsiaTheme="minorEastAsia" w:cstheme="minorHAnsi"/>
        </w:rPr>
        <w:t>menos seguridad social</w:t>
      </w:r>
      <w:r w:rsidR="007F70D8">
        <w:rPr>
          <w:rFonts w:eastAsiaTheme="minorEastAsia" w:cstheme="minorHAnsi"/>
        </w:rPr>
        <w:t xml:space="preserve">, para Occidente se descuenta </w:t>
      </w:r>
      <w:proofErr w:type="spellStart"/>
      <w:r w:rsidR="007F70D8">
        <w:rPr>
          <w:rFonts w:eastAsiaTheme="minorEastAsia" w:cstheme="minorHAnsi"/>
        </w:rPr>
        <w:t>la</w:t>
      </w:r>
      <w:proofErr w:type="spellEnd"/>
      <w:r w:rsidR="007F70D8">
        <w:rPr>
          <w:rFonts w:eastAsiaTheme="minorEastAsia" w:cstheme="minorHAnsi"/>
        </w:rPr>
        <w:t xml:space="preserve"> 50% del valor cancelado</w:t>
      </w:r>
      <w:r w:rsidR="00831A43">
        <w:rPr>
          <w:rFonts w:eastAsiaTheme="minorEastAsia" w:cstheme="minorHAnsi"/>
        </w:rPr>
        <w:t xml:space="preserve">, descontando al valor pagado salud y pensión, </w:t>
      </w:r>
      <w:r w:rsidR="00671D22">
        <w:rPr>
          <w:rFonts w:eastAsiaTheme="minorEastAsia" w:cstheme="minorHAnsi"/>
        </w:rPr>
        <w:t xml:space="preserve">Davivienda se descuenta una cuota. En el caso de </w:t>
      </w:r>
      <w:proofErr w:type="spellStart"/>
      <w:r w:rsidR="00AC3C1C">
        <w:rPr>
          <w:rFonts w:eastAsiaTheme="minorEastAsia" w:cstheme="minorHAnsi"/>
        </w:rPr>
        <w:t>C</w:t>
      </w:r>
      <w:r w:rsidR="00671D22">
        <w:rPr>
          <w:rFonts w:eastAsiaTheme="minorEastAsia" w:cstheme="minorHAnsi"/>
        </w:rPr>
        <w:t>ardiocoop</w:t>
      </w:r>
      <w:proofErr w:type="spellEnd"/>
      <w:r w:rsidR="00671D22">
        <w:rPr>
          <w:rFonts w:eastAsiaTheme="minorEastAsia" w:cstheme="minorHAnsi"/>
        </w:rPr>
        <w:t xml:space="preserve"> se debe confirmar con ellos el valor a descontar</w:t>
      </w:r>
      <w:r w:rsidR="00AC3C1C">
        <w:rPr>
          <w:rFonts w:eastAsiaTheme="minorEastAsia" w:cstheme="minorHAnsi"/>
        </w:rPr>
        <w:t xml:space="preserve"> </w:t>
      </w:r>
    </w:p>
    <w:p w14:paraId="005F8FFD" w14:textId="6A9FCB2C" w:rsidR="00313152" w:rsidRDefault="00313152" w:rsidP="00313152">
      <w:pPr>
        <w:ind w:left="720"/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 xml:space="preserve">Cuando se edita las vacaciones en </w:t>
      </w:r>
      <w:proofErr w:type="spellStart"/>
      <w:r>
        <w:rPr>
          <w:rFonts w:eastAsiaTheme="minorEastAsia" w:cstheme="minorHAnsi"/>
        </w:rPr>
        <w:t>ausen</w:t>
      </w:r>
      <w:proofErr w:type="spellEnd"/>
      <w:r>
        <w:rPr>
          <w:rFonts w:eastAsiaTheme="minorEastAsia" w:cstheme="minorHAnsi"/>
        </w:rPr>
        <w:t xml:space="preserve">, se coloca 1160 y ahí se edita es el </w:t>
      </w:r>
      <w:proofErr w:type="spellStart"/>
      <w:r>
        <w:rPr>
          <w:rFonts w:eastAsiaTheme="minorEastAsia" w:cstheme="minorHAnsi"/>
        </w:rPr>
        <w:t>numero</w:t>
      </w:r>
      <w:proofErr w:type="spellEnd"/>
      <w:r>
        <w:rPr>
          <w:rFonts w:eastAsiaTheme="minorEastAsia" w:cstheme="minorHAnsi"/>
        </w:rPr>
        <w:t xml:space="preserve"> de días </w:t>
      </w:r>
    </w:p>
    <w:p w14:paraId="01248C5E" w14:textId="386786E2" w:rsidR="00313152" w:rsidRPr="00313152" w:rsidRDefault="00313152" w:rsidP="00313152">
      <w:pPr>
        <w:jc w:val="both"/>
        <w:rPr>
          <w:rFonts w:eastAsiaTheme="minorEastAsia" w:cstheme="minorHAnsi"/>
        </w:rPr>
      </w:pPr>
      <w:r w:rsidRPr="00313152">
        <w:rPr>
          <w:rFonts w:eastAsiaTheme="minorEastAsia" w:cstheme="minorHAnsi"/>
          <w:noProof/>
        </w:rPr>
        <w:lastRenderedPageBreak/>
        <w:drawing>
          <wp:inline distT="0" distB="0" distL="0" distR="0" wp14:anchorId="76AE4F4F" wp14:editId="61DE231D">
            <wp:extent cx="5612130" cy="4177030"/>
            <wp:effectExtent l="0" t="0" r="7620" b="0"/>
            <wp:docPr id="5828425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842513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7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051A0" w14:textId="77777777" w:rsidR="00671D22" w:rsidRPr="00C51CC3" w:rsidRDefault="00671D22" w:rsidP="00671D22">
      <w:pPr>
        <w:pStyle w:val="Prrafodelista"/>
        <w:ind w:left="1080"/>
        <w:jc w:val="both"/>
        <w:rPr>
          <w:rFonts w:eastAsiaTheme="minorEastAsia" w:cstheme="minorHAnsi"/>
        </w:rPr>
      </w:pPr>
    </w:p>
    <w:p w14:paraId="6D654765" w14:textId="77777777" w:rsidR="00FA05A0" w:rsidRDefault="00FA05A0" w:rsidP="00EF3298">
      <w:pPr>
        <w:pStyle w:val="Prrafodelista"/>
        <w:jc w:val="both"/>
        <w:rPr>
          <w:rFonts w:eastAsiaTheme="minorEastAsia" w:cstheme="minorHAnsi"/>
        </w:rPr>
      </w:pPr>
    </w:p>
    <w:p w14:paraId="314D9E02" w14:textId="53EA20D2" w:rsidR="00AE46D0" w:rsidRPr="00FE2338" w:rsidRDefault="00AE46D0" w:rsidP="00EF3298">
      <w:pPr>
        <w:pStyle w:val="Prrafodelista"/>
        <w:numPr>
          <w:ilvl w:val="0"/>
          <w:numId w:val="1"/>
        </w:numPr>
        <w:jc w:val="both"/>
        <w:rPr>
          <w:rFonts w:eastAsiaTheme="minorEastAsia" w:cstheme="minorHAnsi"/>
          <w:b/>
          <w:bCs/>
        </w:rPr>
      </w:pPr>
      <w:r w:rsidRPr="00AE46D0">
        <w:rPr>
          <w:rFonts w:cstheme="minorHAnsi"/>
          <w:b/>
          <w:bCs/>
        </w:rPr>
        <w:t>REVISION DE PRE NOMINA</w:t>
      </w:r>
      <w:r w:rsidR="00FE2338">
        <w:rPr>
          <w:rFonts w:cstheme="minorHAnsi"/>
          <w:b/>
          <w:bCs/>
        </w:rPr>
        <w:t xml:space="preserve">: </w:t>
      </w:r>
      <w:r w:rsidR="00FE2338">
        <w:rPr>
          <w:rFonts w:cstheme="minorHAnsi"/>
        </w:rPr>
        <w:t>Se debe verificar la siguiente información:</w:t>
      </w:r>
    </w:p>
    <w:p w14:paraId="2BD321C4" w14:textId="77777777" w:rsidR="00FE2338" w:rsidRPr="00AE46D0" w:rsidRDefault="00FE2338" w:rsidP="00EF3298">
      <w:pPr>
        <w:pStyle w:val="Prrafodelista"/>
        <w:ind w:left="360"/>
        <w:jc w:val="both"/>
        <w:rPr>
          <w:rFonts w:eastAsiaTheme="minorEastAsia" w:cstheme="minorHAnsi"/>
          <w:b/>
          <w:bCs/>
        </w:rPr>
      </w:pPr>
    </w:p>
    <w:p w14:paraId="3DE67F30" w14:textId="7BB400E4" w:rsidR="008C08D2" w:rsidRPr="008C08D2" w:rsidRDefault="007D1FF2" w:rsidP="00EF3298">
      <w:pPr>
        <w:pStyle w:val="Prrafodelista"/>
        <w:numPr>
          <w:ilvl w:val="0"/>
          <w:numId w:val="12"/>
        </w:numPr>
        <w:jc w:val="both"/>
        <w:rPr>
          <w:rFonts w:eastAsiaTheme="minorEastAsia" w:cstheme="minorHAnsi"/>
        </w:rPr>
      </w:pPr>
      <w:r>
        <w:rPr>
          <w:rFonts w:eastAsiaTheme="minorEastAsia" w:cstheme="minorHAnsi"/>
        </w:rPr>
        <w:t xml:space="preserve">Agregar </w:t>
      </w:r>
      <w:r w:rsidR="008C08D2">
        <w:rPr>
          <w:rFonts w:eastAsiaTheme="minorEastAsia" w:cstheme="minorHAnsi"/>
        </w:rPr>
        <w:t xml:space="preserve">toda la información de novedades al Excel (ingresos, retiros, incapacidades, vacaciones, turnos, horas extras, bonos variables, cambios de centro de costos, </w:t>
      </w:r>
      <w:r w:rsidR="007C5F72">
        <w:rPr>
          <w:rFonts w:eastAsiaTheme="minorEastAsia" w:cstheme="minorHAnsi"/>
        </w:rPr>
        <w:t xml:space="preserve">días de la familia, descuentos, embargos, </w:t>
      </w:r>
      <w:proofErr w:type="spellStart"/>
      <w:r w:rsidR="007C5F72">
        <w:rPr>
          <w:rFonts w:eastAsiaTheme="minorEastAsia" w:cstheme="minorHAnsi"/>
        </w:rPr>
        <w:t>etc</w:t>
      </w:r>
      <w:proofErr w:type="spellEnd"/>
      <w:r w:rsidR="007C5F72">
        <w:rPr>
          <w:rFonts w:eastAsiaTheme="minorEastAsia" w:cstheme="minorHAnsi"/>
        </w:rPr>
        <w:t>).</w:t>
      </w:r>
    </w:p>
    <w:p w14:paraId="48104941" w14:textId="30263355" w:rsidR="00AE46D0" w:rsidRPr="003662D5" w:rsidRDefault="007C5F72" w:rsidP="00EF3298">
      <w:pPr>
        <w:pStyle w:val="Prrafodelista"/>
        <w:numPr>
          <w:ilvl w:val="0"/>
          <w:numId w:val="12"/>
        </w:numPr>
        <w:jc w:val="both"/>
        <w:rPr>
          <w:rFonts w:eastAsiaTheme="minorEastAsia" w:cstheme="minorHAnsi"/>
        </w:rPr>
      </w:pPr>
      <w:r>
        <w:rPr>
          <w:rFonts w:cstheme="minorHAnsi"/>
        </w:rPr>
        <w:t>Verificar los d</w:t>
      </w:r>
      <w:r w:rsidR="00AE46D0" w:rsidRPr="003662D5">
        <w:rPr>
          <w:rFonts w:cstheme="minorHAnsi"/>
        </w:rPr>
        <w:t xml:space="preserve">ías totales, </w:t>
      </w:r>
      <w:r w:rsidR="00DA0827">
        <w:rPr>
          <w:rFonts w:cstheme="minorHAnsi"/>
        </w:rPr>
        <w:t>todos deben tener 30 días, a excepción de los ingresos del mes.</w:t>
      </w:r>
    </w:p>
    <w:p w14:paraId="33D7127D" w14:textId="77777777" w:rsidR="00AE46D0" w:rsidRPr="003662D5" w:rsidRDefault="00AE46D0" w:rsidP="00EF3298">
      <w:pPr>
        <w:pStyle w:val="Prrafodelista"/>
        <w:numPr>
          <w:ilvl w:val="0"/>
          <w:numId w:val="12"/>
        </w:numPr>
        <w:jc w:val="both"/>
        <w:rPr>
          <w:rFonts w:cstheme="minorHAnsi"/>
        </w:rPr>
      </w:pPr>
      <w:r w:rsidRPr="003662D5">
        <w:rPr>
          <w:rFonts w:cstheme="minorHAnsi"/>
        </w:rPr>
        <w:t>Se agrega el IBC de los últimos 6 meses para validar pago de ausentismos según fecha inicial del mismo.</w:t>
      </w:r>
    </w:p>
    <w:p w14:paraId="0DB2847F" w14:textId="71401B9E" w:rsidR="00AE46D0" w:rsidRPr="003662D5" w:rsidRDefault="003C3F6E" w:rsidP="00EF3298">
      <w:pPr>
        <w:pStyle w:val="Prrafodelista"/>
        <w:numPr>
          <w:ilvl w:val="0"/>
          <w:numId w:val="12"/>
        </w:numPr>
        <w:jc w:val="both"/>
        <w:rPr>
          <w:rFonts w:cstheme="minorHAnsi"/>
        </w:rPr>
      </w:pPr>
      <w:r>
        <w:rPr>
          <w:rFonts w:cstheme="minorHAnsi"/>
        </w:rPr>
        <w:t>Verificar los descuentos con las facturas.</w:t>
      </w:r>
    </w:p>
    <w:p w14:paraId="1491BEE7" w14:textId="77777777" w:rsidR="00AE46D0" w:rsidRPr="003662D5" w:rsidRDefault="00AE46D0" w:rsidP="00EF3298">
      <w:pPr>
        <w:pStyle w:val="Prrafodelista"/>
        <w:numPr>
          <w:ilvl w:val="0"/>
          <w:numId w:val="12"/>
        </w:numPr>
        <w:jc w:val="both"/>
        <w:rPr>
          <w:rFonts w:cstheme="minorHAnsi"/>
        </w:rPr>
      </w:pPr>
      <w:r w:rsidRPr="003662D5">
        <w:rPr>
          <w:rFonts w:cstheme="minorHAnsi"/>
        </w:rPr>
        <w:t>Se validan los bonos de acuerdo con el área en que se encuentre laborando en el mes los trabajadores.</w:t>
      </w:r>
    </w:p>
    <w:p w14:paraId="36555153" w14:textId="77777777" w:rsidR="00AE46D0" w:rsidRPr="003662D5" w:rsidRDefault="00AE46D0" w:rsidP="00EF3298">
      <w:pPr>
        <w:pStyle w:val="Prrafodelista"/>
        <w:numPr>
          <w:ilvl w:val="0"/>
          <w:numId w:val="12"/>
        </w:numPr>
        <w:jc w:val="both"/>
        <w:rPr>
          <w:rFonts w:eastAsiaTheme="minorEastAsia" w:cstheme="minorHAnsi"/>
        </w:rPr>
      </w:pPr>
      <w:r w:rsidRPr="003662D5">
        <w:rPr>
          <w:rFonts w:cstheme="minorHAnsi"/>
        </w:rPr>
        <w:t>Se calcula capacidad de endeudamiento, los descuentos no pueden superar el 50% del devengado – seguridad social.</w:t>
      </w:r>
    </w:p>
    <w:p w14:paraId="5456C6DC" w14:textId="407768C4" w:rsidR="00313152" w:rsidRPr="00313152" w:rsidRDefault="00AE46D0" w:rsidP="00313152">
      <w:pPr>
        <w:pStyle w:val="Prrafodelista"/>
        <w:numPr>
          <w:ilvl w:val="0"/>
          <w:numId w:val="12"/>
        </w:numPr>
        <w:jc w:val="both"/>
        <w:rPr>
          <w:rFonts w:cstheme="minorHAnsi"/>
        </w:rPr>
      </w:pPr>
      <w:r w:rsidRPr="003662D5">
        <w:rPr>
          <w:rFonts w:cstheme="minorHAnsi"/>
        </w:rPr>
        <w:t>Se revisan los embargos según su tipo de aplicación</w:t>
      </w:r>
      <w:r>
        <w:rPr>
          <w:rFonts w:cstheme="minorHAnsi"/>
        </w:rPr>
        <w:t>.</w:t>
      </w:r>
    </w:p>
    <w:p w14:paraId="496F3B08" w14:textId="77777777" w:rsidR="00AE46D0" w:rsidRDefault="00AE46D0" w:rsidP="00EF3298">
      <w:pPr>
        <w:pStyle w:val="Prrafodelista"/>
        <w:numPr>
          <w:ilvl w:val="0"/>
          <w:numId w:val="12"/>
        </w:numPr>
        <w:jc w:val="both"/>
        <w:rPr>
          <w:rFonts w:cstheme="minorHAnsi"/>
        </w:rPr>
      </w:pPr>
      <w:r w:rsidRPr="003662D5">
        <w:rPr>
          <w:rFonts w:cstheme="minorHAnsi"/>
        </w:rPr>
        <w:t>Se validan todos los cálculos que realiza el sistema.</w:t>
      </w:r>
    </w:p>
    <w:p w14:paraId="48CB68EC" w14:textId="35DDBAF4" w:rsidR="00BB69D6" w:rsidRDefault="00BB69D6" w:rsidP="00EF3298">
      <w:pPr>
        <w:pStyle w:val="Prrafodelista"/>
        <w:numPr>
          <w:ilvl w:val="0"/>
          <w:numId w:val="12"/>
        </w:numPr>
        <w:jc w:val="both"/>
        <w:rPr>
          <w:rFonts w:cstheme="minorHAnsi"/>
        </w:rPr>
      </w:pPr>
      <w:r>
        <w:rPr>
          <w:rFonts w:cstheme="minorHAnsi"/>
        </w:rPr>
        <w:t>Se revisan los turnos y horas extras por personas.</w:t>
      </w:r>
    </w:p>
    <w:p w14:paraId="78364C5C" w14:textId="57DF0E95" w:rsidR="00E96FB0" w:rsidRDefault="00AE46D0" w:rsidP="00EF3298">
      <w:pPr>
        <w:pStyle w:val="Prrafodelista"/>
        <w:numPr>
          <w:ilvl w:val="0"/>
          <w:numId w:val="12"/>
        </w:numPr>
        <w:jc w:val="both"/>
        <w:rPr>
          <w:rFonts w:cstheme="minorHAnsi"/>
        </w:rPr>
      </w:pPr>
      <w:r w:rsidRPr="00E96FB0">
        <w:rPr>
          <w:rFonts w:cstheme="minorHAnsi"/>
        </w:rPr>
        <w:t>Todos los ingresos, fecha, % de riesgo, cargo, salario, bonos, cuenta bancaria</w:t>
      </w:r>
      <w:r w:rsidR="00091704">
        <w:rPr>
          <w:rFonts w:cstheme="minorHAnsi"/>
        </w:rPr>
        <w:t>.</w:t>
      </w:r>
    </w:p>
    <w:p w14:paraId="3B714E2A" w14:textId="77777777" w:rsidR="00E96FB0" w:rsidRDefault="00AE46D0" w:rsidP="00EF3298">
      <w:pPr>
        <w:pStyle w:val="Prrafodelista"/>
        <w:numPr>
          <w:ilvl w:val="0"/>
          <w:numId w:val="12"/>
        </w:numPr>
        <w:jc w:val="both"/>
        <w:rPr>
          <w:rFonts w:cstheme="minorHAnsi"/>
        </w:rPr>
      </w:pPr>
      <w:r w:rsidRPr="00E96FB0">
        <w:rPr>
          <w:rFonts w:cstheme="minorHAnsi"/>
        </w:rPr>
        <w:t>Bonos y asignaciones.</w:t>
      </w:r>
    </w:p>
    <w:p w14:paraId="7106C1E6" w14:textId="28DC25BB" w:rsidR="00615861" w:rsidRDefault="00615861" w:rsidP="00EF3298">
      <w:pPr>
        <w:pStyle w:val="Prrafodelista"/>
        <w:numPr>
          <w:ilvl w:val="0"/>
          <w:numId w:val="12"/>
        </w:numPr>
        <w:jc w:val="both"/>
        <w:rPr>
          <w:rFonts w:cstheme="minorHAnsi"/>
        </w:rPr>
      </w:pPr>
      <w:r>
        <w:rPr>
          <w:rFonts w:cstheme="minorHAnsi"/>
        </w:rPr>
        <w:lastRenderedPageBreak/>
        <w:t xml:space="preserve">Incluir las vacaciones al inicio y las vacaciones </w:t>
      </w:r>
      <w:r w:rsidR="006F2CE3">
        <w:rPr>
          <w:rFonts w:cstheme="minorHAnsi"/>
        </w:rPr>
        <w:t xml:space="preserve">que se incluyeron en el mes anterior </w:t>
      </w:r>
      <w:r w:rsidR="006F43D4">
        <w:rPr>
          <w:rFonts w:cstheme="minorHAnsi"/>
        </w:rPr>
        <w:t xml:space="preserve">en la </w:t>
      </w:r>
      <w:proofErr w:type="spellStart"/>
      <w:r w:rsidR="006F43D4">
        <w:rPr>
          <w:rFonts w:cstheme="minorHAnsi"/>
        </w:rPr>
        <w:t>preno</w:t>
      </w:r>
      <w:proofErr w:type="spellEnd"/>
      <w:r w:rsidR="006F43D4">
        <w:rPr>
          <w:rFonts w:cstheme="minorHAnsi"/>
        </w:rPr>
        <w:t xml:space="preserve">, para verificar </w:t>
      </w:r>
      <w:r w:rsidR="003A6981">
        <w:rPr>
          <w:rFonts w:cstheme="minorHAnsi"/>
        </w:rPr>
        <w:t>los días cancelados.</w:t>
      </w:r>
    </w:p>
    <w:p w14:paraId="0E0FB59B" w14:textId="6EC8350F" w:rsidR="00091704" w:rsidRPr="002D0162" w:rsidRDefault="00AE46D0" w:rsidP="00EF3298">
      <w:pPr>
        <w:pStyle w:val="Prrafodelista"/>
        <w:numPr>
          <w:ilvl w:val="0"/>
          <w:numId w:val="12"/>
        </w:numPr>
        <w:jc w:val="both"/>
        <w:rPr>
          <w:rFonts w:cstheme="minorHAnsi"/>
        </w:rPr>
      </w:pPr>
      <w:r w:rsidRPr="00E96FB0">
        <w:rPr>
          <w:rFonts w:cstheme="minorHAnsi"/>
        </w:rPr>
        <w:t>Cambios de salarios de entrenamiento.</w:t>
      </w:r>
    </w:p>
    <w:p w14:paraId="07FDD651" w14:textId="53731A9B" w:rsidR="00B9455D" w:rsidRDefault="00F8360F" w:rsidP="00EF3298">
      <w:pPr>
        <w:pStyle w:val="Prrafodelista"/>
        <w:numPr>
          <w:ilvl w:val="0"/>
          <w:numId w:val="12"/>
        </w:numPr>
        <w:jc w:val="both"/>
        <w:rPr>
          <w:rFonts w:cstheme="minorHAnsi"/>
        </w:rPr>
      </w:pPr>
      <w:r>
        <w:rPr>
          <w:rFonts w:cstheme="minorHAnsi"/>
        </w:rPr>
        <w:t xml:space="preserve">Verificar el total </w:t>
      </w:r>
      <w:r w:rsidR="00B9455D">
        <w:rPr>
          <w:rFonts w:cstheme="minorHAnsi"/>
        </w:rPr>
        <w:t>de</w:t>
      </w:r>
      <w:r>
        <w:rPr>
          <w:rFonts w:cstheme="minorHAnsi"/>
        </w:rPr>
        <w:t>l</w:t>
      </w:r>
      <w:r w:rsidR="00B9455D">
        <w:rPr>
          <w:rFonts w:cstheme="minorHAnsi"/>
        </w:rPr>
        <w:t xml:space="preserve"> personal con el personal activo.</w:t>
      </w:r>
    </w:p>
    <w:p w14:paraId="31822439" w14:textId="41AECB95" w:rsidR="00D31A7D" w:rsidRDefault="00D31A7D" w:rsidP="00EF3298">
      <w:pPr>
        <w:pStyle w:val="Prrafodelista"/>
        <w:numPr>
          <w:ilvl w:val="0"/>
          <w:numId w:val="12"/>
        </w:numPr>
        <w:jc w:val="both"/>
        <w:rPr>
          <w:rFonts w:cstheme="minorHAnsi"/>
        </w:rPr>
      </w:pPr>
      <w:r>
        <w:rPr>
          <w:rFonts w:cstheme="minorHAnsi"/>
        </w:rPr>
        <w:t>Si hay un empleado que no se le realice el retiro, se debe eliminar de la PRENO.</w:t>
      </w:r>
    </w:p>
    <w:p w14:paraId="7489B360" w14:textId="63CD31BC" w:rsidR="00E0279B" w:rsidRDefault="00E0279B" w:rsidP="00EF3298">
      <w:pPr>
        <w:pStyle w:val="Prrafodelista"/>
        <w:numPr>
          <w:ilvl w:val="0"/>
          <w:numId w:val="12"/>
        </w:numPr>
        <w:jc w:val="both"/>
        <w:rPr>
          <w:rFonts w:cstheme="minorHAnsi"/>
        </w:rPr>
      </w:pPr>
      <w:r>
        <w:rPr>
          <w:rFonts w:cstheme="minorHAnsi"/>
        </w:rPr>
        <w:t xml:space="preserve">Verificar que el personal </w:t>
      </w:r>
      <w:r w:rsidR="00C65EF5">
        <w:rPr>
          <w:rFonts w:cstheme="minorHAnsi"/>
        </w:rPr>
        <w:t xml:space="preserve">retirado no les genere </w:t>
      </w:r>
      <w:r w:rsidR="00DA6C10">
        <w:rPr>
          <w:rFonts w:cstheme="minorHAnsi"/>
        </w:rPr>
        <w:t>nómina</w:t>
      </w:r>
      <w:r w:rsidR="00C65EF5">
        <w:rPr>
          <w:rFonts w:cstheme="minorHAnsi"/>
        </w:rPr>
        <w:t>.</w:t>
      </w:r>
    </w:p>
    <w:p w14:paraId="1BC6AFB3" w14:textId="77777777" w:rsidR="00E765D4" w:rsidRDefault="00E765D4" w:rsidP="00EF3298">
      <w:pPr>
        <w:pStyle w:val="Prrafodelista"/>
        <w:jc w:val="both"/>
        <w:rPr>
          <w:rFonts w:cstheme="minorHAnsi"/>
        </w:rPr>
      </w:pPr>
    </w:p>
    <w:p w14:paraId="5BB5C9A5" w14:textId="77777777" w:rsidR="00F07FC3" w:rsidRPr="00F07FC3" w:rsidRDefault="004630BA" w:rsidP="00EF3298">
      <w:pPr>
        <w:pStyle w:val="Prrafodelista"/>
        <w:numPr>
          <w:ilvl w:val="0"/>
          <w:numId w:val="1"/>
        </w:numPr>
        <w:jc w:val="both"/>
        <w:rPr>
          <w:rFonts w:cstheme="minorHAnsi"/>
        </w:rPr>
      </w:pPr>
      <w:r>
        <w:rPr>
          <w:rFonts w:cstheme="minorHAnsi"/>
          <w:b/>
          <w:bCs/>
        </w:rPr>
        <w:t>SEGURIDAD SOCIAL:</w:t>
      </w:r>
      <w:r w:rsidR="00D61DCC">
        <w:rPr>
          <w:rFonts w:cstheme="minorHAnsi"/>
          <w:b/>
          <w:bCs/>
        </w:rPr>
        <w:t xml:space="preserve"> </w:t>
      </w:r>
    </w:p>
    <w:p w14:paraId="38539A29" w14:textId="361F2F40" w:rsidR="00F07FC3" w:rsidRDefault="00D61DCC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 xml:space="preserve">Conciliar la información de la </w:t>
      </w:r>
      <w:proofErr w:type="spellStart"/>
      <w:r>
        <w:rPr>
          <w:rFonts w:cstheme="minorHAnsi"/>
        </w:rPr>
        <w:t>pre-nómina</w:t>
      </w:r>
      <w:proofErr w:type="spellEnd"/>
      <w:r>
        <w:rPr>
          <w:rFonts w:cstheme="minorHAnsi"/>
        </w:rPr>
        <w:t xml:space="preserve"> en el Excel y cruzar con e</w:t>
      </w:r>
      <w:r w:rsidR="00B9455D">
        <w:rPr>
          <w:rFonts w:cstheme="minorHAnsi"/>
        </w:rPr>
        <w:t>l</w:t>
      </w:r>
      <w:r>
        <w:rPr>
          <w:rFonts w:cstheme="minorHAnsi"/>
        </w:rPr>
        <w:t xml:space="preserve"> AUTOL</w:t>
      </w:r>
      <w:r w:rsidR="00E077C0">
        <w:rPr>
          <w:rFonts w:cstheme="minorHAnsi"/>
        </w:rPr>
        <w:t xml:space="preserve"> que envía la Coordinadora de Nómina</w:t>
      </w:r>
      <w:r w:rsidR="00F07FC3">
        <w:rPr>
          <w:rFonts w:cstheme="minorHAnsi"/>
        </w:rPr>
        <w:t>.</w:t>
      </w:r>
    </w:p>
    <w:p w14:paraId="114CAFFE" w14:textId="40F512D7" w:rsidR="00F07FC3" w:rsidRDefault="00F07FC3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>V</w:t>
      </w:r>
      <w:r w:rsidR="00E077C0">
        <w:rPr>
          <w:rFonts w:cstheme="minorHAnsi"/>
        </w:rPr>
        <w:t>erificar las inconsistencia</w:t>
      </w:r>
      <w:r>
        <w:rPr>
          <w:rFonts w:cstheme="minorHAnsi"/>
        </w:rPr>
        <w:t>s que se generen</w:t>
      </w:r>
      <w:r w:rsidR="000A4747">
        <w:rPr>
          <w:rFonts w:cstheme="minorHAnsi"/>
        </w:rPr>
        <w:t xml:space="preserve">, </w:t>
      </w:r>
      <w:r w:rsidR="0071358B">
        <w:rPr>
          <w:rFonts w:cstheme="minorHAnsi"/>
        </w:rPr>
        <w:t xml:space="preserve">y modificarlas </w:t>
      </w:r>
      <w:r w:rsidR="000A4747">
        <w:rPr>
          <w:rFonts w:cstheme="minorHAnsi"/>
        </w:rPr>
        <w:t>ingresando a la tabla NOV</w:t>
      </w:r>
      <w:r w:rsidR="007F004A">
        <w:rPr>
          <w:rFonts w:cstheme="minorHAnsi"/>
        </w:rPr>
        <w:t xml:space="preserve">S y luego procesar en </w:t>
      </w:r>
      <w:r w:rsidR="0071358B">
        <w:rPr>
          <w:rFonts w:cstheme="minorHAnsi"/>
        </w:rPr>
        <w:t>LIQSS</w:t>
      </w:r>
      <w:r w:rsidR="007F004A">
        <w:rPr>
          <w:rFonts w:cstheme="minorHAnsi"/>
        </w:rPr>
        <w:t>.</w:t>
      </w:r>
      <w:r w:rsidR="0071358B">
        <w:rPr>
          <w:rFonts w:cstheme="minorHAnsi"/>
        </w:rPr>
        <w:t xml:space="preserve"> Ingresar en AUTOL y corregir el Excel.</w:t>
      </w:r>
    </w:p>
    <w:p w14:paraId="704D0BAB" w14:textId="06EF8C7B" w:rsidR="004630BA" w:rsidRDefault="00F07FC3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>R</w:t>
      </w:r>
      <w:r w:rsidR="00E077C0">
        <w:rPr>
          <w:rFonts w:cstheme="minorHAnsi"/>
        </w:rPr>
        <w:t>ealizar los cambios de fondos que se presenten</w:t>
      </w:r>
      <w:r>
        <w:rPr>
          <w:rFonts w:cstheme="minorHAnsi"/>
        </w:rPr>
        <w:t>.</w:t>
      </w:r>
    </w:p>
    <w:p w14:paraId="24388FF1" w14:textId="1BC2DA3A" w:rsidR="00784D90" w:rsidRDefault="00784D90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>Verificar las personas de alto riesgo.</w:t>
      </w:r>
    </w:p>
    <w:p w14:paraId="6FD5DAAE" w14:textId="58B2FA7F" w:rsidR="00784D90" w:rsidRDefault="00784D90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>Verificar fechas de ingreso y retiro.</w:t>
      </w:r>
    </w:p>
    <w:p w14:paraId="351B1810" w14:textId="75D4622C" w:rsidR="00A44083" w:rsidRDefault="00F07FC3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 w:rsidRPr="00F07FC3">
        <w:rPr>
          <w:rFonts w:cstheme="minorHAnsi"/>
        </w:rPr>
        <w:t>Corregir la información que sea pertinente.</w:t>
      </w:r>
    </w:p>
    <w:p w14:paraId="58974FAB" w14:textId="4AEECF55" w:rsidR="00B9455D" w:rsidRDefault="00B9455D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>Subir la planilla en el portal de aportes, se ingresa a PLINA y se corre el proceso, la planilla # 2 es la de Manizales.</w:t>
      </w:r>
    </w:p>
    <w:p w14:paraId="578F4C8C" w14:textId="6B7550D1" w:rsidR="00B9455D" w:rsidRDefault="00B9455D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>Realizar el cruce entre el AUTOL y la planilla</w:t>
      </w:r>
      <w:r w:rsidR="00784D90">
        <w:rPr>
          <w:rFonts w:cstheme="minorHAnsi"/>
        </w:rPr>
        <w:t>, verificar que los fondos estén correctos.</w:t>
      </w:r>
      <w:r w:rsidR="006E7C11">
        <w:rPr>
          <w:rFonts w:cstheme="minorHAnsi"/>
        </w:rPr>
        <w:t xml:space="preserve"> Si hay alguno que cambia, se debe modificar </w:t>
      </w:r>
      <w:r w:rsidR="00FA6546">
        <w:rPr>
          <w:rFonts w:cstheme="minorHAnsi"/>
        </w:rPr>
        <w:t xml:space="preserve">en CUENT, correr nuevamente la persona en LIQSS y modificar el Excel de AUTOL. </w:t>
      </w:r>
    </w:p>
    <w:p w14:paraId="4BDCCC4D" w14:textId="1F496299" w:rsidR="00A44083" w:rsidRDefault="002646F6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 w:rsidRPr="002646F6">
        <w:rPr>
          <w:rFonts w:cstheme="minorHAnsi"/>
        </w:rPr>
        <w:t>Enviar la planilla a Coordinación para aprobación.</w:t>
      </w:r>
    </w:p>
    <w:p w14:paraId="094A69A2" w14:textId="2CCB0F27" w:rsidR="003A7DC1" w:rsidRPr="003A7DC1" w:rsidRDefault="003A7DC1" w:rsidP="003A7DC1">
      <w:pPr>
        <w:ind w:left="720"/>
        <w:jc w:val="both"/>
        <w:rPr>
          <w:rFonts w:cstheme="minorHAnsi"/>
        </w:rPr>
      </w:pPr>
      <w:r w:rsidRPr="003A7DC1">
        <w:rPr>
          <w:rFonts w:cstheme="minorHAnsi"/>
          <w:noProof/>
        </w:rPr>
        <w:drawing>
          <wp:inline distT="0" distB="0" distL="0" distR="0" wp14:anchorId="051124B6" wp14:editId="17FE4B80">
            <wp:extent cx="6483053" cy="3790950"/>
            <wp:effectExtent l="0" t="0" r="0" b="0"/>
            <wp:docPr id="776491150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491150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488019" cy="3793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8DBF8" w14:textId="77777777" w:rsidR="002646F6" w:rsidRPr="002646F6" w:rsidRDefault="002646F6" w:rsidP="00EF3298">
      <w:pPr>
        <w:pStyle w:val="Prrafodelista"/>
        <w:ind w:left="1080"/>
        <w:jc w:val="both"/>
        <w:rPr>
          <w:rFonts w:cstheme="minorHAnsi"/>
        </w:rPr>
      </w:pPr>
    </w:p>
    <w:p w14:paraId="1A210403" w14:textId="785C2E7C" w:rsidR="004630BA" w:rsidRPr="00905F09" w:rsidRDefault="004630BA" w:rsidP="00EF3298">
      <w:pPr>
        <w:pStyle w:val="Prrafodelista"/>
        <w:numPr>
          <w:ilvl w:val="0"/>
          <w:numId w:val="1"/>
        </w:numPr>
        <w:jc w:val="both"/>
        <w:rPr>
          <w:rFonts w:cstheme="minorHAnsi"/>
        </w:rPr>
      </w:pPr>
      <w:r>
        <w:rPr>
          <w:rFonts w:cstheme="minorHAnsi"/>
          <w:b/>
          <w:bCs/>
        </w:rPr>
        <w:t>CIERRE MENSUAL:</w:t>
      </w:r>
    </w:p>
    <w:p w14:paraId="04A155CD" w14:textId="7DEBE4F3" w:rsidR="00905F09" w:rsidRDefault="00905F09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>Enviar desprendibles de nómina a la sede.</w:t>
      </w:r>
    </w:p>
    <w:p w14:paraId="5EACFACE" w14:textId="402A7143" w:rsidR="00905F09" w:rsidRDefault="00905F09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>Enviar desprendibles de vacaciones a la sede.</w:t>
      </w:r>
    </w:p>
    <w:p w14:paraId="5DB4E94A" w14:textId="6AAEB99D" w:rsidR="00905F09" w:rsidRDefault="00FF21A8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>Realizar informe del DANE con la información de datos básicos</w:t>
      </w:r>
      <w:r w:rsidR="0020208E">
        <w:rPr>
          <w:rFonts w:cstheme="minorHAnsi"/>
        </w:rPr>
        <w:t xml:space="preserve"> y enviar a contabilidad.</w:t>
      </w:r>
      <w:r w:rsidR="002C5125">
        <w:rPr>
          <w:rFonts w:cstheme="minorHAnsi"/>
        </w:rPr>
        <w:t xml:space="preserve"> (Jaime).</w:t>
      </w:r>
    </w:p>
    <w:p w14:paraId="57EEC9C3" w14:textId="4D339067" w:rsidR="00FF21A8" w:rsidRDefault="00FF21A8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>Enviar archivo de descuentos a Dayana.</w:t>
      </w:r>
    </w:p>
    <w:p w14:paraId="480D52FB" w14:textId="1696D992" w:rsidR="00FF21A8" w:rsidRDefault="00FF21A8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 xml:space="preserve">Enviar listado de retiros a </w:t>
      </w:r>
      <w:r w:rsidR="00CE5E1F">
        <w:rPr>
          <w:rFonts w:cstheme="minorHAnsi"/>
        </w:rPr>
        <w:t xml:space="preserve">Lily y </w:t>
      </w:r>
      <w:proofErr w:type="spellStart"/>
      <w:r w:rsidR="00CE5E1F">
        <w:rPr>
          <w:rFonts w:cstheme="minorHAnsi"/>
        </w:rPr>
        <w:t>fredy</w:t>
      </w:r>
      <w:proofErr w:type="spellEnd"/>
      <w:r>
        <w:rPr>
          <w:rFonts w:cstheme="minorHAnsi"/>
        </w:rPr>
        <w:t>.</w:t>
      </w:r>
    </w:p>
    <w:p w14:paraId="2FF8F611" w14:textId="48B996EB" w:rsidR="00004F3E" w:rsidRDefault="0020208E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>Realizar con la información de datos básicos el</w:t>
      </w:r>
      <w:r w:rsidR="00004F3E">
        <w:rPr>
          <w:rFonts w:cstheme="minorHAnsi"/>
        </w:rPr>
        <w:t xml:space="preserve"> informe consolidado</w:t>
      </w:r>
      <w:r>
        <w:rPr>
          <w:rFonts w:cstheme="minorHAnsi"/>
        </w:rPr>
        <w:t xml:space="preserve"> y enviar </w:t>
      </w:r>
      <w:r w:rsidR="00004F3E">
        <w:rPr>
          <w:rFonts w:cstheme="minorHAnsi"/>
        </w:rPr>
        <w:t xml:space="preserve">a </w:t>
      </w:r>
      <w:r>
        <w:rPr>
          <w:rFonts w:cstheme="minorHAnsi"/>
        </w:rPr>
        <w:t xml:space="preserve">contabilidad. </w:t>
      </w:r>
      <w:r w:rsidR="00093A77">
        <w:rPr>
          <w:rFonts w:cstheme="minorHAnsi"/>
        </w:rPr>
        <w:t>Adjuntar planilla integrada</w:t>
      </w:r>
      <w:r w:rsidR="00CA0F8F">
        <w:rPr>
          <w:rFonts w:cstheme="minorHAnsi"/>
        </w:rPr>
        <w:t xml:space="preserve"> (Excel)</w:t>
      </w:r>
      <w:r w:rsidR="00093A77">
        <w:rPr>
          <w:rFonts w:cstheme="minorHAnsi"/>
        </w:rPr>
        <w:t xml:space="preserve"> y Administradora</w:t>
      </w:r>
      <w:r w:rsidR="00CA0F8F">
        <w:rPr>
          <w:rFonts w:cstheme="minorHAnsi"/>
        </w:rPr>
        <w:t xml:space="preserve"> (PDF).</w:t>
      </w:r>
    </w:p>
    <w:p w14:paraId="3ADC11B3" w14:textId="744D5456" w:rsidR="00004F3E" w:rsidRDefault="00004F3E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>Realizar archivo plano de embargos.</w:t>
      </w:r>
    </w:p>
    <w:p w14:paraId="5E76B7A5" w14:textId="0717F68C" w:rsidR="00004F3E" w:rsidRDefault="00004F3E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>Generar planillas de independientes.</w:t>
      </w:r>
    </w:p>
    <w:p w14:paraId="431C4AF7" w14:textId="59CFA2BA" w:rsidR="00004F3E" w:rsidRDefault="00004F3E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>AFC – SOI</w:t>
      </w:r>
    </w:p>
    <w:p w14:paraId="4C6B4E94" w14:textId="34730238" w:rsidR="003E4EE0" w:rsidRDefault="003E4EE0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>Pensiones Voluntarias – APORTES Y SOI.</w:t>
      </w:r>
    </w:p>
    <w:p w14:paraId="196656CE" w14:textId="174B8D6B" w:rsidR="005F4CB5" w:rsidRDefault="005F4CB5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 xml:space="preserve">Enviar </w:t>
      </w:r>
      <w:r w:rsidR="00C029E7">
        <w:rPr>
          <w:rFonts w:cstheme="minorHAnsi"/>
        </w:rPr>
        <w:t xml:space="preserve">el informe de pagos </w:t>
      </w:r>
      <w:r w:rsidR="001C5982">
        <w:rPr>
          <w:rFonts w:cstheme="minorHAnsi"/>
        </w:rPr>
        <w:t xml:space="preserve">a profesional contable </w:t>
      </w:r>
      <w:r w:rsidR="00C029E7">
        <w:rPr>
          <w:rFonts w:cstheme="minorHAnsi"/>
        </w:rPr>
        <w:t xml:space="preserve">con la siguiente información: Planilla </w:t>
      </w:r>
      <w:proofErr w:type="spellStart"/>
      <w:r w:rsidR="00C029E7">
        <w:rPr>
          <w:rFonts w:cstheme="minorHAnsi"/>
        </w:rPr>
        <w:t>Metlife</w:t>
      </w:r>
      <w:proofErr w:type="spellEnd"/>
      <w:r w:rsidR="00C029E7">
        <w:rPr>
          <w:rFonts w:cstheme="minorHAnsi"/>
        </w:rPr>
        <w:t xml:space="preserve">, </w:t>
      </w:r>
      <w:r w:rsidR="005512B8">
        <w:rPr>
          <w:rFonts w:cstheme="minorHAnsi"/>
        </w:rPr>
        <w:t xml:space="preserve">planillas AFC, cuenta de cobro comunidad, reporte de retiros del mes, resumen </w:t>
      </w:r>
      <w:r w:rsidR="001C5982">
        <w:rPr>
          <w:rFonts w:cstheme="minorHAnsi"/>
        </w:rPr>
        <w:t>de pagos</w:t>
      </w:r>
      <w:r w:rsidR="005512B8">
        <w:rPr>
          <w:rFonts w:cstheme="minorHAnsi"/>
        </w:rPr>
        <w:t xml:space="preserve"> del mes (incluir retiros)</w:t>
      </w:r>
      <w:r w:rsidR="001C5982">
        <w:rPr>
          <w:rFonts w:cstheme="minorHAnsi"/>
        </w:rPr>
        <w:t xml:space="preserve">. </w:t>
      </w:r>
    </w:p>
    <w:p w14:paraId="2C02A90D" w14:textId="098EA2FA" w:rsidR="003E4EE0" w:rsidRDefault="003E4EE0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>Enviar informe de ingresos y retiros a la sede.</w:t>
      </w:r>
    </w:p>
    <w:p w14:paraId="1CC57688" w14:textId="094A317B" w:rsidR="003E4EE0" w:rsidRDefault="00A44083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 xml:space="preserve">Enviar archivo de descuentos de SCARE a </w:t>
      </w:r>
      <w:r w:rsidR="002646F6">
        <w:rPr>
          <w:rFonts w:cstheme="minorHAnsi"/>
        </w:rPr>
        <w:t>Auxiliar contable.</w:t>
      </w:r>
    </w:p>
    <w:p w14:paraId="7BF7F683" w14:textId="5F9A574D" w:rsidR="00E077C0" w:rsidRDefault="00E077C0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>Enviar planillas de seguridad social a pago</w:t>
      </w:r>
      <w:r w:rsidR="00E448B6">
        <w:rPr>
          <w:rFonts w:cstheme="minorHAnsi"/>
        </w:rPr>
        <w:t xml:space="preserve"> </w:t>
      </w:r>
      <w:proofErr w:type="gramStart"/>
      <w:r w:rsidR="00E448B6">
        <w:rPr>
          <w:rFonts w:cstheme="minorHAnsi"/>
        </w:rPr>
        <w:t>de los dependiente</w:t>
      </w:r>
      <w:proofErr w:type="gramEnd"/>
      <w:r w:rsidR="00E448B6">
        <w:rPr>
          <w:rFonts w:cstheme="minorHAnsi"/>
        </w:rPr>
        <w:t xml:space="preserve"> y los independientes.</w:t>
      </w:r>
    </w:p>
    <w:p w14:paraId="3DFB7009" w14:textId="6EA4B792" w:rsidR="00334CF4" w:rsidRDefault="00382961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r>
        <w:rPr>
          <w:rFonts w:cstheme="minorHAnsi"/>
        </w:rPr>
        <w:t xml:space="preserve">Adjuntar la planilla de </w:t>
      </w:r>
      <w:proofErr w:type="spellStart"/>
      <w:r w:rsidR="00055638">
        <w:rPr>
          <w:rFonts w:cstheme="minorHAnsi"/>
        </w:rPr>
        <w:t>pre-nómina</w:t>
      </w:r>
      <w:proofErr w:type="spellEnd"/>
      <w:r>
        <w:rPr>
          <w:rFonts w:cstheme="minorHAnsi"/>
        </w:rPr>
        <w:t xml:space="preserve"> en la carpeta compartida: </w:t>
      </w:r>
      <w:r w:rsidR="00970718" w:rsidRPr="00970718">
        <w:rPr>
          <w:rFonts w:cstheme="minorHAnsi"/>
        </w:rPr>
        <w:t>Y:\NOMINAS AVIDANTI\NOMINAS MANIZALES\NOMINA MANIZALES 2024</w:t>
      </w:r>
    </w:p>
    <w:p w14:paraId="3D21A913" w14:textId="0859493C" w:rsidR="00970718" w:rsidRDefault="00970718" w:rsidP="00EF3298">
      <w:pPr>
        <w:pStyle w:val="Prrafodelista"/>
        <w:numPr>
          <w:ilvl w:val="1"/>
          <w:numId w:val="1"/>
        </w:numPr>
        <w:jc w:val="both"/>
        <w:rPr>
          <w:rFonts w:cstheme="minorHAnsi"/>
        </w:rPr>
      </w:pPr>
      <w:proofErr w:type="gramStart"/>
      <w:r>
        <w:rPr>
          <w:rFonts w:cstheme="minorHAnsi"/>
        </w:rPr>
        <w:t xml:space="preserve">Adjuntar  </w:t>
      </w:r>
      <w:r w:rsidR="00D548AB">
        <w:rPr>
          <w:rFonts w:cstheme="minorHAnsi"/>
        </w:rPr>
        <w:t>las</w:t>
      </w:r>
      <w:proofErr w:type="gramEnd"/>
      <w:r w:rsidR="00D548AB">
        <w:rPr>
          <w:rFonts w:cstheme="minorHAnsi"/>
        </w:rPr>
        <w:t xml:space="preserve"> novedades de </w:t>
      </w:r>
      <w:proofErr w:type="spellStart"/>
      <w:r w:rsidR="00D548AB">
        <w:rPr>
          <w:rFonts w:cstheme="minorHAnsi"/>
        </w:rPr>
        <w:t>nomina</w:t>
      </w:r>
      <w:proofErr w:type="spellEnd"/>
      <w:r w:rsidR="00D548AB">
        <w:rPr>
          <w:rFonts w:cstheme="minorHAnsi"/>
        </w:rPr>
        <w:t xml:space="preserve"> en la carpeta compartida: </w:t>
      </w:r>
      <w:r w:rsidR="00D548AB" w:rsidRPr="00D548AB">
        <w:rPr>
          <w:rFonts w:cstheme="minorHAnsi"/>
        </w:rPr>
        <w:t>Z:\NOVEDADES DE NOMINA\MANIZALES\NOMINA 2024</w:t>
      </w:r>
      <w:r w:rsidR="005F4CB5">
        <w:rPr>
          <w:rFonts w:cstheme="minorHAnsi"/>
        </w:rPr>
        <w:t>.</w:t>
      </w:r>
    </w:p>
    <w:p w14:paraId="3B15B46E" w14:textId="77777777" w:rsidR="00AD170F" w:rsidRDefault="00AD170F" w:rsidP="00EF3298">
      <w:pPr>
        <w:pStyle w:val="Prrafodelista"/>
        <w:ind w:left="1080"/>
        <w:jc w:val="both"/>
        <w:rPr>
          <w:rFonts w:cstheme="minorHAnsi"/>
        </w:rPr>
      </w:pPr>
    </w:p>
    <w:p w14:paraId="61A31114" w14:textId="2A4A31AC" w:rsidR="00AD170F" w:rsidRDefault="00AD170F" w:rsidP="00EF3298">
      <w:pPr>
        <w:pStyle w:val="Prrafodelista"/>
        <w:numPr>
          <w:ilvl w:val="0"/>
          <w:numId w:val="1"/>
        </w:numPr>
        <w:jc w:val="both"/>
        <w:rPr>
          <w:rFonts w:cstheme="minorHAnsi"/>
        </w:rPr>
      </w:pPr>
      <w:r>
        <w:rPr>
          <w:rFonts w:cstheme="minorHAnsi"/>
        </w:rPr>
        <w:t xml:space="preserve">Todos los martes y viernes entrar a la plataforma de occidente para validar libranzas, responder los correos enviados para validar capacidad de endeudamiento. </w:t>
      </w:r>
    </w:p>
    <w:p w14:paraId="18019204" w14:textId="77777777" w:rsidR="006C59B9" w:rsidRDefault="006C59B9" w:rsidP="006C59B9">
      <w:pPr>
        <w:jc w:val="both"/>
        <w:rPr>
          <w:rFonts w:cstheme="minorHAnsi"/>
        </w:rPr>
      </w:pPr>
    </w:p>
    <w:p w14:paraId="60071D3E" w14:textId="77777777" w:rsidR="006C59B9" w:rsidRDefault="006C59B9" w:rsidP="006C59B9">
      <w:pPr>
        <w:jc w:val="both"/>
        <w:rPr>
          <w:rFonts w:cstheme="minorHAnsi"/>
        </w:rPr>
      </w:pPr>
    </w:p>
    <w:p w14:paraId="05B8CC3C" w14:textId="277769B2" w:rsidR="006C59B9" w:rsidRPr="006C59B9" w:rsidRDefault="006C59B9" w:rsidP="006C59B9">
      <w:pPr>
        <w:jc w:val="both"/>
        <w:rPr>
          <w:rFonts w:cstheme="minorHAnsi"/>
        </w:rPr>
      </w:pPr>
      <w:r w:rsidRPr="006C59B9">
        <w:rPr>
          <w:rFonts w:cstheme="minorHAnsi"/>
          <w:noProof/>
        </w:rPr>
        <w:drawing>
          <wp:inline distT="0" distB="0" distL="0" distR="0" wp14:anchorId="2B1E8717" wp14:editId="6657A08E">
            <wp:extent cx="5612130" cy="886460"/>
            <wp:effectExtent l="0" t="0" r="7620" b="8890"/>
            <wp:docPr id="1337314094" name="Imagen 1" descr="Imagen que contiene 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314094" name="Imagen 1" descr="Imagen que contiene Interfaz de usuario gráfica&#10;&#10;El contenido generado por IA puede ser incorrecto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8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C59B9" w:rsidRPr="006C59B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9D2F96"/>
    <w:multiLevelType w:val="hybridMultilevel"/>
    <w:tmpl w:val="929E23DC"/>
    <w:lvl w:ilvl="0" w:tplc="3112CC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AF26FD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6AE8C8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4F620B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BC0A23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AFEFAF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6C50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28382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D8EB3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3034FE"/>
    <w:multiLevelType w:val="hybridMultilevel"/>
    <w:tmpl w:val="C5003E04"/>
    <w:lvl w:ilvl="0" w:tplc="94F88ABC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AAF26FD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D4F2229"/>
    <w:multiLevelType w:val="multilevel"/>
    <w:tmpl w:val="B8BA397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3" w15:restartNumberingAfterBreak="0">
    <w:nsid w:val="22346375"/>
    <w:multiLevelType w:val="hybridMultilevel"/>
    <w:tmpl w:val="167A8B5E"/>
    <w:lvl w:ilvl="0" w:tplc="2ABCE858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B0AD1E8">
      <w:start w:val="1"/>
      <w:numFmt w:val="lowerLetter"/>
      <w:lvlText w:val="%2."/>
      <w:lvlJc w:val="left"/>
      <w:pPr>
        <w:ind w:left="1440" w:hanging="360"/>
      </w:pPr>
    </w:lvl>
    <w:lvl w:ilvl="2" w:tplc="2D602584">
      <w:start w:val="1"/>
      <w:numFmt w:val="lowerRoman"/>
      <w:lvlText w:val="%3."/>
      <w:lvlJc w:val="right"/>
      <w:pPr>
        <w:ind w:left="2160" w:hanging="180"/>
      </w:pPr>
    </w:lvl>
    <w:lvl w:ilvl="3" w:tplc="8CB2FC82">
      <w:start w:val="1"/>
      <w:numFmt w:val="decimal"/>
      <w:lvlText w:val="%4."/>
      <w:lvlJc w:val="left"/>
      <w:pPr>
        <w:ind w:left="2880" w:hanging="360"/>
      </w:pPr>
    </w:lvl>
    <w:lvl w:ilvl="4" w:tplc="BDA4CD9C">
      <w:start w:val="1"/>
      <w:numFmt w:val="lowerLetter"/>
      <w:lvlText w:val="%5."/>
      <w:lvlJc w:val="left"/>
      <w:pPr>
        <w:ind w:left="3600" w:hanging="360"/>
      </w:pPr>
    </w:lvl>
    <w:lvl w:ilvl="5" w:tplc="7EB09634">
      <w:start w:val="1"/>
      <w:numFmt w:val="lowerRoman"/>
      <w:lvlText w:val="%6."/>
      <w:lvlJc w:val="right"/>
      <w:pPr>
        <w:ind w:left="4320" w:hanging="180"/>
      </w:pPr>
    </w:lvl>
    <w:lvl w:ilvl="6" w:tplc="F00EE1B4">
      <w:start w:val="1"/>
      <w:numFmt w:val="decimal"/>
      <w:lvlText w:val="%7."/>
      <w:lvlJc w:val="left"/>
      <w:pPr>
        <w:ind w:left="5040" w:hanging="360"/>
      </w:pPr>
    </w:lvl>
    <w:lvl w:ilvl="7" w:tplc="6C684F96">
      <w:start w:val="1"/>
      <w:numFmt w:val="lowerLetter"/>
      <w:lvlText w:val="%8."/>
      <w:lvlJc w:val="left"/>
      <w:pPr>
        <w:ind w:left="5760" w:hanging="360"/>
      </w:pPr>
    </w:lvl>
    <w:lvl w:ilvl="8" w:tplc="9F562F7E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2D12AA8"/>
    <w:multiLevelType w:val="hybridMultilevel"/>
    <w:tmpl w:val="553E8E76"/>
    <w:lvl w:ilvl="0" w:tplc="AFC45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34CCAE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FE0274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57A0E6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D96E52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1B69BC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B5AF37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11481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D2C054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8CE64F4"/>
    <w:multiLevelType w:val="hybridMultilevel"/>
    <w:tmpl w:val="73F026C0"/>
    <w:lvl w:ilvl="0" w:tplc="DB62C28A">
      <w:start w:val="1"/>
      <w:numFmt w:val="lowerLetter"/>
      <w:lvlText w:val="%1."/>
      <w:lvlJc w:val="left"/>
      <w:pPr>
        <w:ind w:left="1068" w:hanging="360"/>
      </w:pPr>
    </w:lvl>
    <w:lvl w:ilvl="1" w:tplc="C60E8502">
      <w:start w:val="1"/>
      <w:numFmt w:val="lowerLetter"/>
      <w:lvlText w:val="%2."/>
      <w:lvlJc w:val="left"/>
      <w:pPr>
        <w:ind w:left="1788" w:hanging="360"/>
      </w:pPr>
    </w:lvl>
    <w:lvl w:ilvl="2" w:tplc="468CDECC">
      <w:start w:val="1"/>
      <w:numFmt w:val="lowerRoman"/>
      <w:lvlText w:val="%3."/>
      <w:lvlJc w:val="right"/>
      <w:pPr>
        <w:ind w:left="2508" w:hanging="180"/>
      </w:pPr>
    </w:lvl>
    <w:lvl w:ilvl="3" w:tplc="EDAC7676">
      <w:start w:val="1"/>
      <w:numFmt w:val="decimal"/>
      <w:lvlText w:val="%4."/>
      <w:lvlJc w:val="left"/>
      <w:pPr>
        <w:ind w:left="3228" w:hanging="360"/>
      </w:pPr>
    </w:lvl>
    <w:lvl w:ilvl="4" w:tplc="EEB66824">
      <w:start w:val="1"/>
      <w:numFmt w:val="lowerLetter"/>
      <w:lvlText w:val="%5."/>
      <w:lvlJc w:val="left"/>
      <w:pPr>
        <w:ind w:left="3948" w:hanging="360"/>
      </w:pPr>
    </w:lvl>
    <w:lvl w:ilvl="5" w:tplc="A5542360">
      <w:start w:val="1"/>
      <w:numFmt w:val="lowerRoman"/>
      <w:lvlText w:val="%6."/>
      <w:lvlJc w:val="right"/>
      <w:pPr>
        <w:ind w:left="4668" w:hanging="180"/>
      </w:pPr>
    </w:lvl>
    <w:lvl w:ilvl="6" w:tplc="8EFCEE1C">
      <w:start w:val="1"/>
      <w:numFmt w:val="decimal"/>
      <w:lvlText w:val="%7."/>
      <w:lvlJc w:val="left"/>
      <w:pPr>
        <w:ind w:left="5388" w:hanging="360"/>
      </w:pPr>
    </w:lvl>
    <w:lvl w:ilvl="7" w:tplc="57EA1B0A">
      <w:start w:val="1"/>
      <w:numFmt w:val="lowerLetter"/>
      <w:lvlText w:val="%8."/>
      <w:lvlJc w:val="left"/>
      <w:pPr>
        <w:ind w:left="6108" w:hanging="360"/>
      </w:pPr>
    </w:lvl>
    <w:lvl w:ilvl="8" w:tplc="B1A4521E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3E7713AE"/>
    <w:multiLevelType w:val="hybridMultilevel"/>
    <w:tmpl w:val="7FBA8D78"/>
    <w:lvl w:ilvl="0" w:tplc="ADD8C5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F98E08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BC8566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5DA7D2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72CC4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F00016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D20FE6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602617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D64A83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0B761B1"/>
    <w:multiLevelType w:val="hybridMultilevel"/>
    <w:tmpl w:val="31FE5540"/>
    <w:lvl w:ilvl="0" w:tplc="E8E65B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01A5AE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0F0DED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196ED2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D52E92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0960D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90AC58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2BC59D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A857E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8FA6218"/>
    <w:multiLevelType w:val="hybridMultilevel"/>
    <w:tmpl w:val="177EB60C"/>
    <w:lvl w:ilvl="0" w:tplc="7D4AF2B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072289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4120A3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528223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2221B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1428C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69815A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80A7D7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10AE90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5F42FD4"/>
    <w:multiLevelType w:val="hybridMultilevel"/>
    <w:tmpl w:val="401A95EE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589E5DF7"/>
    <w:multiLevelType w:val="hybridMultilevel"/>
    <w:tmpl w:val="3B94F540"/>
    <w:lvl w:ilvl="0" w:tplc="4254E52E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83E67B4A">
      <w:start w:val="1"/>
      <w:numFmt w:val="lowerLetter"/>
      <w:lvlText w:val="%2."/>
      <w:lvlJc w:val="left"/>
      <w:pPr>
        <w:ind w:left="1440" w:hanging="360"/>
      </w:pPr>
    </w:lvl>
    <w:lvl w:ilvl="2" w:tplc="6054D0B0">
      <w:start w:val="1"/>
      <w:numFmt w:val="lowerRoman"/>
      <w:lvlText w:val="%3."/>
      <w:lvlJc w:val="right"/>
      <w:pPr>
        <w:ind w:left="2160" w:hanging="180"/>
      </w:pPr>
    </w:lvl>
    <w:lvl w:ilvl="3" w:tplc="ABB60956">
      <w:start w:val="1"/>
      <w:numFmt w:val="decimal"/>
      <w:lvlText w:val="%4."/>
      <w:lvlJc w:val="left"/>
      <w:pPr>
        <w:ind w:left="2880" w:hanging="360"/>
      </w:pPr>
    </w:lvl>
    <w:lvl w:ilvl="4" w:tplc="96689294">
      <w:start w:val="1"/>
      <w:numFmt w:val="lowerLetter"/>
      <w:lvlText w:val="%5."/>
      <w:lvlJc w:val="left"/>
      <w:pPr>
        <w:ind w:left="3600" w:hanging="360"/>
      </w:pPr>
    </w:lvl>
    <w:lvl w:ilvl="5" w:tplc="D63415A0">
      <w:start w:val="1"/>
      <w:numFmt w:val="lowerRoman"/>
      <w:lvlText w:val="%6."/>
      <w:lvlJc w:val="right"/>
      <w:pPr>
        <w:ind w:left="4320" w:hanging="180"/>
      </w:pPr>
    </w:lvl>
    <w:lvl w:ilvl="6" w:tplc="1416F00E">
      <w:start w:val="1"/>
      <w:numFmt w:val="decimal"/>
      <w:lvlText w:val="%7."/>
      <w:lvlJc w:val="left"/>
      <w:pPr>
        <w:ind w:left="5040" w:hanging="360"/>
      </w:pPr>
    </w:lvl>
    <w:lvl w:ilvl="7" w:tplc="D3A4E510">
      <w:start w:val="1"/>
      <w:numFmt w:val="lowerLetter"/>
      <w:lvlText w:val="%8."/>
      <w:lvlJc w:val="left"/>
      <w:pPr>
        <w:ind w:left="5760" w:hanging="360"/>
      </w:pPr>
    </w:lvl>
    <w:lvl w:ilvl="8" w:tplc="2BB42136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C541C0B"/>
    <w:multiLevelType w:val="hybridMultilevel"/>
    <w:tmpl w:val="0DDE7198"/>
    <w:lvl w:ilvl="0" w:tplc="47BEAA3C">
      <w:start w:val="1"/>
      <w:numFmt w:val="lowerLetter"/>
      <w:lvlText w:val="%1."/>
      <w:lvlJc w:val="left"/>
      <w:pPr>
        <w:ind w:left="720" w:hanging="360"/>
      </w:pPr>
    </w:lvl>
    <w:lvl w:ilvl="1" w:tplc="56348370">
      <w:start w:val="1"/>
      <w:numFmt w:val="lowerLetter"/>
      <w:lvlText w:val="%2."/>
      <w:lvlJc w:val="left"/>
      <w:pPr>
        <w:ind w:left="1440" w:hanging="360"/>
      </w:pPr>
    </w:lvl>
    <w:lvl w:ilvl="2" w:tplc="E0E08F54">
      <w:start w:val="1"/>
      <w:numFmt w:val="lowerRoman"/>
      <w:lvlText w:val="%3."/>
      <w:lvlJc w:val="right"/>
      <w:pPr>
        <w:ind w:left="2160" w:hanging="180"/>
      </w:pPr>
    </w:lvl>
    <w:lvl w:ilvl="3" w:tplc="F80C7F34">
      <w:start w:val="1"/>
      <w:numFmt w:val="decimal"/>
      <w:lvlText w:val="%4."/>
      <w:lvlJc w:val="left"/>
      <w:pPr>
        <w:ind w:left="2880" w:hanging="360"/>
      </w:pPr>
    </w:lvl>
    <w:lvl w:ilvl="4" w:tplc="6F5A6C18">
      <w:start w:val="1"/>
      <w:numFmt w:val="lowerLetter"/>
      <w:lvlText w:val="%5."/>
      <w:lvlJc w:val="left"/>
      <w:pPr>
        <w:ind w:left="3600" w:hanging="360"/>
      </w:pPr>
    </w:lvl>
    <w:lvl w:ilvl="5" w:tplc="73364AF2">
      <w:start w:val="1"/>
      <w:numFmt w:val="lowerRoman"/>
      <w:lvlText w:val="%6."/>
      <w:lvlJc w:val="right"/>
      <w:pPr>
        <w:ind w:left="4320" w:hanging="180"/>
      </w:pPr>
    </w:lvl>
    <w:lvl w:ilvl="6" w:tplc="7A34AD26">
      <w:start w:val="1"/>
      <w:numFmt w:val="decimal"/>
      <w:lvlText w:val="%7."/>
      <w:lvlJc w:val="left"/>
      <w:pPr>
        <w:ind w:left="5040" w:hanging="360"/>
      </w:pPr>
    </w:lvl>
    <w:lvl w:ilvl="7" w:tplc="01428E6A">
      <w:start w:val="1"/>
      <w:numFmt w:val="lowerLetter"/>
      <w:lvlText w:val="%8."/>
      <w:lvlJc w:val="left"/>
      <w:pPr>
        <w:ind w:left="5760" w:hanging="360"/>
      </w:pPr>
    </w:lvl>
    <w:lvl w:ilvl="8" w:tplc="13726606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26C59C5"/>
    <w:multiLevelType w:val="hybridMultilevel"/>
    <w:tmpl w:val="487C3F12"/>
    <w:lvl w:ilvl="0" w:tplc="EC3A05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3C2700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6E4A51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75EB42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13EB94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CDA26B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98CDD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EE20EB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668C2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33850272">
    <w:abstractNumId w:val="1"/>
  </w:num>
  <w:num w:numId="2" w16cid:durableId="1475948037">
    <w:abstractNumId w:val="6"/>
  </w:num>
  <w:num w:numId="3" w16cid:durableId="2101096153">
    <w:abstractNumId w:val="11"/>
  </w:num>
  <w:num w:numId="4" w16cid:durableId="122193971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2597156">
    <w:abstractNumId w:val="0"/>
  </w:num>
  <w:num w:numId="6" w16cid:durableId="1117332909">
    <w:abstractNumId w:val="4"/>
  </w:num>
  <w:num w:numId="7" w16cid:durableId="541677208">
    <w:abstractNumId w:val="5"/>
  </w:num>
  <w:num w:numId="8" w16cid:durableId="40833577">
    <w:abstractNumId w:val="7"/>
  </w:num>
  <w:num w:numId="9" w16cid:durableId="582841847">
    <w:abstractNumId w:val="12"/>
  </w:num>
  <w:num w:numId="10" w16cid:durableId="1948849086">
    <w:abstractNumId w:val="8"/>
  </w:num>
  <w:num w:numId="11" w16cid:durableId="1561599771">
    <w:abstractNumId w:val="3"/>
  </w:num>
  <w:num w:numId="12" w16cid:durableId="797993027">
    <w:abstractNumId w:val="10"/>
  </w:num>
  <w:num w:numId="13" w16cid:durableId="1242061922">
    <w:abstractNumId w:val="2"/>
  </w:num>
  <w:num w:numId="14" w16cid:durableId="46813719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1BAA"/>
    <w:rsid w:val="00004F3E"/>
    <w:rsid w:val="0002111E"/>
    <w:rsid w:val="00021B4C"/>
    <w:rsid w:val="0003689F"/>
    <w:rsid w:val="00046AE7"/>
    <w:rsid w:val="00046D6B"/>
    <w:rsid w:val="00055638"/>
    <w:rsid w:val="00056CE8"/>
    <w:rsid w:val="000663D5"/>
    <w:rsid w:val="0006783A"/>
    <w:rsid w:val="000715C4"/>
    <w:rsid w:val="0007553F"/>
    <w:rsid w:val="00091704"/>
    <w:rsid w:val="00093A77"/>
    <w:rsid w:val="000A4747"/>
    <w:rsid w:val="000B6A4F"/>
    <w:rsid w:val="000C2F8C"/>
    <w:rsid w:val="000D035C"/>
    <w:rsid w:val="000D27DF"/>
    <w:rsid w:val="000E1581"/>
    <w:rsid w:val="000E3053"/>
    <w:rsid w:val="00101DB0"/>
    <w:rsid w:val="00103237"/>
    <w:rsid w:val="00103E08"/>
    <w:rsid w:val="00111C94"/>
    <w:rsid w:val="00114601"/>
    <w:rsid w:val="0015327B"/>
    <w:rsid w:val="00155D84"/>
    <w:rsid w:val="0016656D"/>
    <w:rsid w:val="001869BF"/>
    <w:rsid w:val="00186FC7"/>
    <w:rsid w:val="001870FD"/>
    <w:rsid w:val="001907AF"/>
    <w:rsid w:val="00194174"/>
    <w:rsid w:val="001A5978"/>
    <w:rsid w:val="001B719F"/>
    <w:rsid w:val="001C5982"/>
    <w:rsid w:val="001D3A55"/>
    <w:rsid w:val="001D61D6"/>
    <w:rsid w:val="001D7268"/>
    <w:rsid w:val="001E7388"/>
    <w:rsid w:val="001F3412"/>
    <w:rsid w:val="0020208E"/>
    <w:rsid w:val="00202AC0"/>
    <w:rsid w:val="002253E0"/>
    <w:rsid w:val="0022665D"/>
    <w:rsid w:val="002554AC"/>
    <w:rsid w:val="00261A62"/>
    <w:rsid w:val="002646F6"/>
    <w:rsid w:val="00264D60"/>
    <w:rsid w:val="00271760"/>
    <w:rsid w:val="00276E8F"/>
    <w:rsid w:val="0029662F"/>
    <w:rsid w:val="002A085C"/>
    <w:rsid w:val="002A091D"/>
    <w:rsid w:val="002C5125"/>
    <w:rsid w:val="002D0162"/>
    <w:rsid w:val="002D740A"/>
    <w:rsid w:val="002E2538"/>
    <w:rsid w:val="002F6292"/>
    <w:rsid w:val="00313152"/>
    <w:rsid w:val="00327A6C"/>
    <w:rsid w:val="00332162"/>
    <w:rsid w:val="00334925"/>
    <w:rsid w:val="00334CF4"/>
    <w:rsid w:val="003473A1"/>
    <w:rsid w:val="0035347D"/>
    <w:rsid w:val="003603A1"/>
    <w:rsid w:val="00382961"/>
    <w:rsid w:val="00383923"/>
    <w:rsid w:val="003932E9"/>
    <w:rsid w:val="003973C9"/>
    <w:rsid w:val="00397B3B"/>
    <w:rsid w:val="003A1C4E"/>
    <w:rsid w:val="003A6548"/>
    <w:rsid w:val="003A6981"/>
    <w:rsid w:val="003A7DC1"/>
    <w:rsid w:val="003B29FB"/>
    <w:rsid w:val="003C3F6E"/>
    <w:rsid w:val="003C672A"/>
    <w:rsid w:val="003D526F"/>
    <w:rsid w:val="003E4EE0"/>
    <w:rsid w:val="003F7D41"/>
    <w:rsid w:val="004209E7"/>
    <w:rsid w:val="00421A4E"/>
    <w:rsid w:val="00430FFF"/>
    <w:rsid w:val="0043464E"/>
    <w:rsid w:val="00454EE6"/>
    <w:rsid w:val="004630BA"/>
    <w:rsid w:val="00464E87"/>
    <w:rsid w:val="004714D1"/>
    <w:rsid w:val="00481B38"/>
    <w:rsid w:val="00491250"/>
    <w:rsid w:val="0049266A"/>
    <w:rsid w:val="004B2BAA"/>
    <w:rsid w:val="004C2ABF"/>
    <w:rsid w:val="004C330F"/>
    <w:rsid w:val="004D12C2"/>
    <w:rsid w:val="004D3A5D"/>
    <w:rsid w:val="00524902"/>
    <w:rsid w:val="005512B8"/>
    <w:rsid w:val="00556E22"/>
    <w:rsid w:val="0056208A"/>
    <w:rsid w:val="00570981"/>
    <w:rsid w:val="00575AD6"/>
    <w:rsid w:val="00590886"/>
    <w:rsid w:val="00595149"/>
    <w:rsid w:val="005A1BAA"/>
    <w:rsid w:val="005C04B4"/>
    <w:rsid w:val="005D6233"/>
    <w:rsid w:val="005E12E7"/>
    <w:rsid w:val="005E214E"/>
    <w:rsid w:val="005E7F6C"/>
    <w:rsid w:val="005F4CB5"/>
    <w:rsid w:val="006047C8"/>
    <w:rsid w:val="00606636"/>
    <w:rsid w:val="00615861"/>
    <w:rsid w:val="00624FEB"/>
    <w:rsid w:val="006250AC"/>
    <w:rsid w:val="00625AB5"/>
    <w:rsid w:val="006304EA"/>
    <w:rsid w:val="00662FEA"/>
    <w:rsid w:val="00671D22"/>
    <w:rsid w:val="00672925"/>
    <w:rsid w:val="00677D67"/>
    <w:rsid w:val="0068235F"/>
    <w:rsid w:val="00687652"/>
    <w:rsid w:val="0069688E"/>
    <w:rsid w:val="006A4EF0"/>
    <w:rsid w:val="006B43D6"/>
    <w:rsid w:val="006B661A"/>
    <w:rsid w:val="006C59B9"/>
    <w:rsid w:val="006C5C77"/>
    <w:rsid w:val="006D3B34"/>
    <w:rsid w:val="006E25DB"/>
    <w:rsid w:val="006E7C11"/>
    <w:rsid w:val="006F2CE3"/>
    <w:rsid w:val="006F41D3"/>
    <w:rsid w:val="006F43D4"/>
    <w:rsid w:val="0070101B"/>
    <w:rsid w:val="0071358B"/>
    <w:rsid w:val="00715211"/>
    <w:rsid w:val="007245F7"/>
    <w:rsid w:val="00734158"/>
    <w:rsid w:val="0073678D"/>
    <w:rsid w:val="007474F0"/>
    <w:rsid w:val="00765A4D"/>
    <w:rsid w:val="00767CE5"/>
    <w:rsid w:val="00772AD6"/>
    <w:rsid w:val="00784D90"/>
    <w:rsid w:val="007A6335"/>
    <w:rsid w:val="007B47D2"/>
    <w:rsid w:val="007C4F27"/>
    <w:rsid w:val="007C57C7"/>
    <w:rsid w:val="007C5999"/>
    <w:rsid w:val="007C5F72"/>
    <w:rsid w:val="007D00B9"/>
    <w:rsid w:val="007D1FF2"/>
    <w:rsid w:val="007E4A75"/>
    <w:rsid w:val="007F004A"/>
    <w:rsid w:val="007F0E2D"/>
    <w:rsid w:val="007F2BB5"/>
    <w:rsid w:val="007F70D8"/>
    <w:rsid w:val="00810D27"/>
    <w:rsid w:val="0083114D"/>
    <w:rsid w:val="00831A43"/>
    <w:rsid w:val="00843ADC"/>
    <w:rsid w:val="008612C2"/>
    <w:rsid w:val="0088374B"/>
    <w:rsid w:val="00887B17"/>
    <w:rsid w:val="0089693D"/>
    <w:rsid w:val="008A7845"/>
    <w:rsid w:val="008B6AD5"/>
    <w:rsid w:val="008C08D2"/>
    <w:rsid w:val="008C32C1"/>
    <w:rsid w:val="008E7373"/>
    <w:rsid w:val="008E7E3E"/>
    <w:rsid w:val="008F3D64"/>
    <w:rsid w:val="008F6169"/>
    <w:rsid w:val="0090158A"/>
    <w:rsid w:val="00903C99"/>
    <w:rsid w:val="0090598F"/>
    <w:rsid w:val="00905F09"/>
    <w:rsid w:val="009072A5"/>
    <w:rsid w:val="00924556"/>
    <w:rsid w:val="00942446"/>
    <w:rsid w:val="00966617"/>
    <w:rsid w:val="00970718"/>
    <w:rsid w:val="009919B6"/>
    <w:rsid w:val="009A4CE5"/>
    <w:rsid w:val="009B30EC"/>
    <w:rsid w:val="009B41BB"/>
    <w:rsid w:val="009C3165"/>
    <w:rsid w:val="009C5523"/>
    <w:rsid w:val="00A14828"/>
    <w:rsid w:val="00A15A41"/>
    <w:rsid w:val="00A16938"/>
    <w:rsid w:val="00A22051"/>
    <w:rsid w:val="00A44083"/>
    <w:rsid w:val="00A56C68"/>
    <w:rsid w:val="00A60CB6"/>
    <w:rsid w:val="00A62316"/>
    <w:rsid w:val="00A66163"/>
    <w:rsid w:val="00A7735E"/>
    <w:rsid w:val="00A83BC2"/>
    <w:rsid w:val="00A8491E"/>
    <w:rsid w:val="00AA2DFB"/>
    <w:rsid w:val="00AB606A"/>
    <w:rsid w:val="00AC3C1C"/>
    <w:rsid w:val="00AC73DF"/>
    <w:rsid w:val="00AC779F"/>
    <w:rsid w:val="00AD170F"/>
    <w:rsid w:val="00AD72E7"/>
    <w:rsid w:val="00AE3BDE"/>
    <w:rsid w:val="00AE41E0"/>
    <w:rsid w:val="00AE46D0"/>
    <w:rsid w:val="00AF2CB9"/>
    <w:rsid w:val="00B0228D"/>
    <w:rsid w:val="00B05131"/>
    <w:rsid w:val="00B07770"/>
    <w:rsid w:val="00B20A8B"/>
    <w:rsid w:val="00B23B5B"/>
    <w:rsid w:val="00B33015"/>
    <w:rsid w:val="00B803FE"/>
    <w:rsid w:val="00B85F76"/>
    <w:rsid w:val="00B861DD"/>
    <w:rsid w:val="00B941F0"/>
    <w:rsid w:val="00B9455D"/>
    <w:rsid w:val="00BA0020"/>
    <w:rsid w:val="00BA2FF6"/>
    <w:rsid w:val="00BB4634"/>
    <w:rsid w:val="00BB69D6"/>
    <w:rsid w:val="00BB798C"/>
    <w:rsid w:val="00BC2261"/>
    <w:rsid w:val="00BC2634"/>
    <w:rsid w:val="00BD6E05"/>
    <w:rsid w:val="00BD7D8D"/>
    <w:rsid w:val="00BE110A"/>
    <w:rsid w:val="00BE1CC1"/>
    <w:rsid w:val="00BF594B"/>
    <w:rsid w:val="00C029E7"/>
    <w:rsid w:val="00C05124"/>
    <w:rsid w:val="00C13138"/>
    <w:rsid w:val="00C304AD"/>
    <w:rsid w:val="00C43617"/>
    <w:rsid w:val="00C51CC3"/>
    <w:rsid w:val="00C6164C"/>
    <w:rsid w:val="00C659CA"/>
    <w:rsid w:val="00C65EF5"/>
    <w:rsid w:val="00C8697E"/>
    <w:rsid w:val="00CA0F8F"/>
    <w:rsid w:val="00CA53F8"/>
    <w:rsid w:val="00CC234C"/>
    <w:rsid w:val="00CC7DD9"/>
    <w:rsid w:val="00CE2D81"/>
    <w:rsid w:val="00CE5E1F"/>
    <w:rsid w:val="00D120C6"/>
    <w:rsid w:val="00D12A70"/>
    <w:rsid w:val="00D2165E"/>
    <w:rsid w:val="00D26D2D"/>
    <w:rsid w:val="00D31A7D"/>
    <w:rsid w:val="00D477A1"/>
    <w:rsid w:val="00D548AB"/>
    <w:rsid w:val="00D61008"/>
    <w:rsid w:val="00D61189"/>
    <w:rsid w:val="00D61DCC"/>
    <w:rsid w:val="00DA0827"/>
    <w:rsid w:val="00DA0E3E"/>
    <w:rsid w:val="00DA6C10"/>
    <w:rsid w:val="00DB6B48"/>
    <w:rsid w:val="00DB7464"/>
    <w:rsid w:val="00DC0351"/>
    <w:rsid w:val="00DC0E1C"/>
    <w:rsid w:val="00DC2A9A"/>
    <w:rsid w:val="00DE233C"/>
    <w:rsid w:val="00DE23F5"/>
    <w:rsid w:val="00DF4EF1"/>
    <w:rsid w:val="00E0279B"/>
    <w:rsid w:val="00E077C0"/>
    <w:rsid w:val="00E2082C"/>
    <w:rsid w:val="00E3019D"/>
    <w:rsid w:val="00E33A5B"/>
    <w:rsid w:val="00E448B6"/>
    <w:rsid w:val="00E67EDB"/>
    <w:rsid w:val="00E765D4"/>
    <w:rsid w:val="00E91069"/>
    <w:rsid w:val="00E96FB0"/>
    <w:rsid w:val="00EC00ED"/>
    <w:rsid w:val="00ED608B"/>
    <w:rsid w:val="00EE2646"/>
    <w:rsid w:val="00EF3298"/>
    <w:rsid w:val="00F07FC3"/>
    <w:rsid w:val="00F10CA2"/>
    <w:rsid w:val="00F141A4"/>
    <w:rsid w:val="00F30507"/>
    <w:rsid w:val="00F513AA"/>
    <w:rsid w:val="00F65BAF"/>
    <w:rsid w:val="00F70C9C"/>
    <w:rsid w:val="00F80F89"/>
    <w:rsid w:val="00F8360F"/>
    <w:rsid w:val="00F83CAC"/>
    <w:rsid w:val="00F86443"/>
    <w:rsid w:val="00F8658C"/>
    <w:rsid w:val="00F92BF3"/>
    <w:rsid w:val="00F92D53"/>
    <w:rsid w:val="00FA05A0"/>
    <w:rsid w:val="00FA5BCB"/>
    <w:rsid w:val="00FA6546"/>
    <w:rsid w:val="00FA7086"/>
    <w:rsid w:val="00FD6C3A"/>
    <w:rsid w:val="00FE2338"/>
    <w:rsid w:val="00FF21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7F4DF9"/>
  <w15:chartTrackingRefBased/>
  <w15:docId w15:val="{C1E108B3-BB73-4EFA-B6BB-CE7C1B8879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5A1BA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A1BA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A1BA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A1BA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A1BA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A1BA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A1BA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A1BA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A1BA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A1BA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A1BA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5A1BA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5A1BAA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5A1BAA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5A1BAA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A1BAA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A1BAA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A1BAA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5A1BA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A1BA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5A1BA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5A1BA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A1BA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A1BAA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5A1BAA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5A1BAA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A1BA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A1BAA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A1BA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947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1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23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88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styles" Target="styl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customXml" Target="../customXml/item3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f8e1b96-4261-4fb4-9f80-109413719b0e" xsi:nil="true"/>
    <lcf76f155ced4ddcb4097134ff3c332f xmlns="59ac3332-325e-402c-a840-384fe53e06b5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DBEE14CCBF82A04988A690E91B822A00" ma:contentTypeVersion="15" ma:contentTypeDescription="Crear nuevo documento." ma:contentTypeScope="" ma:versionID="23b40856671f7d727f080d267e310557">
  <xsd:schema xmlns:xsd="http://www.w3.org/2001/XMLSchema" xmlns:xs="http://www.w3.org/2001/XMLSchema" xmlns:p="http://schemas.microsoft.com/office/2006/metadata/properties" xmlns:ns2="df8e1b96-4261-4fb4-9f80-109413719b0e" xmlns:ns3="59ac3332-325e-402c-a840-384fe53e06b5" targetNamespace="http://schemas.microsoft.com/office/2006/metadata/properties" ma:root="true" ma:fieldsID="a3b4b67ddc93e3036a8a31ae7698a62f" ns2:_="" ns3:_="">
    <xsd:import namespace="df8e1b96-4261-4fb4-9f80-109413719b0e"/>
    <xsd:import namespace="59ac3332-325e-402c-a840-384fe53e06b5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ObjectDetectorVersions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SearchProperties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8e1b96-4261-4fb4-9f80-109413719b0e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c80717e3-11f7-4c1a-9a13-0d518e28c10b}" ma:internalName="TaxCatchAll" ma:showField="CatchAllData" ma:web="df8e1b96-4261-4fb4-9f80-109413719b0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9ac3332-325e-402c-a840-384fe53e06b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Etiquetas de imagen" ma:readOnly="false" ma:fieldId="{5cf76f15-5ced-4ddc-b409-7134ff3c332f}" ma:taxonomyMulti="true" ma:sspId="a076c63a-680a-4b6e-b915-e0139214e41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1C1DEA2-32AC-45B5-B0F2-A1B652E90468}">
  <ds:schemaRefs>
    <ds:schemaRef ds:uri="http://schemas.microsoft.com/office/2006/metadata/properties"/>
    <ds:schemaRef ds:uri="http://schemas.microsoft.com/office/infopath/2007/PartnerControls"/>
    <ds:schemaRef ds:uri="df8e1b96-4261-4fb4-9f80-109413719b0e"/>
    <ds:schemaRef ds:uri="59ac3332-325e-402c-a840-384fe53e06b5"/>
  </ds:schemaRefs>
</ds:datastoreItem>
</file>

<file path=customXml/itemProps2.xml><?xml version="1.0" encoding="utf-8"?>
<ds:datastoreItem xmlns:ds="http://schemas.openxmlformats.org/officeDocument/2006/customXml" ds:itemID="{58A8CAAC-5B75-41E6-900C-DD75511CEE5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f8e1b96-4261-4fb4-9f80-109413719b0e"/>
    <ds:schemaRef ds:uri="59ac3332-325e-402c-a840-384fe53e06b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147D7DD-6F73-4598-A0DE-DFA67EFC278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2082</Words>
  <Characters>11457</Characters>
  <Application>Microsoft Office Word</Application>
  <DocSecurity>0</DocSecurity>
  <Lines>95</Lines>
  <Paragraphs>27</Paragraphs>
  <ScaleCrop>false</ScaleCrop>
  <Company/>
  <LinksUpToDate>false</LinksUpToDate>
  <CharactersWithSpaces>13512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Andrea Ruales Diaz</dc:creator>
  <cp:keywords/>
  <dc:description/>
  <cp:lastModifiedBy>Camilo Trujillo</cp:lastModifiedBy>
  <cp:revision>2</cp:revision>
  <dcterms:created xsi:type="dcterms:W3CDTF">2025-10-03T06:30:00Z</dcterms:created>
  <dcterms:modified xsi:type="dcterms:W3CDTF">2025-10-03T06:30:00Z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0x010100DBEE14CCBF82A04988A690E91B822A00</vt:lpwstr>
  </property>
  <property fmtid="{D5CDD505-2E9C-101B-9397-08002B2CF9AE}" pid="3" name="Order">
    <vt:r8>661200</vt:r8>
  </property>
  <property fmtid="{D5CDD505-2E9C-101B-9397-08002B2CF9AE}" pid="4" name="ComplianceAssetId">
    <vt:lpwstr/>
  </property>
  <property fmtid="{D5CDD505-2E9C-101B-9397-08002B2CF9AE}" pid="5" name="_ExtendedDescription">
    <vt:lpwstr/>
  </property>
  <property fmtid="{D5CDD505-2E9C-101B-9397-08002B2CF9AE}" pid="6" name="TriggerFlowInfo">
    <vt:lpwstr/>
  </property>
</Properties>
</file>